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A698A" w:rsidR="00355BFF" w:rsidRDefault="00400EEB" w14:paraId="00000001" w14:textId="46834BA5">
      <w:pPr>
        <w:pStyle w:val="Heading2"/>
        <w:rPr>
          <w:rFonts w:ascii="Times New Roman" w:hAnsi="Times New Roman" w:eastAsia="Times New Roman" w:cs="Times New Roman"/>
          <w:color w:val="222E69"/>
          <w:sz w:val="32"/>
          <w:szCs w:val="32"/>
        </w:rPr>
      </w:pPr>
      <w:r w:rsidRPr="0D599495" w:rsidR="65E0110E">
        <w:rPr>
          <w:rFonts w:ascii="Times New Roman" w:hAnsi="Times New Roman" w:eastAsia="Times New Roman" w:cs="Times New Roman"/>
          <w:color w:val="222E69"/>
          <w:sz w:val="32"/>
          <w:szCs w:val="32"/>
        </w:rPr>
        <w:t xml:space="preserve">Security: </w:t>
      </w:r>
      <w:r w:rsidRPr="0D599495" w:rsidR="00400EEB">
        <w:rPr>
          <w:rFonts w:ascii="Times New Roman" w:hAnsi="Times New Roman" w:eastAsia="Times New Roman" w:cs="Times New Roman"/>
          <w:color w:val="222E69"/>
          <w:sz w:val="32"/>
          <w:szCs w:val="32"/>
        </w:rPr>
        <w:t xml:space="preserve">Planting Your Future </w:t>
      </w:r>
    </w:p>
    <w:p w:rsidRPr="001A698A" w:rsidR="00355BFF" w:rsidRDefault="00400EEB" w14:paraId="00000002" w14:textId="2A2E2190">
      <w:pPr>
        <w:pStyle w:val="Heading2"/>
        <w:rPr>
          <w:rFonts w:ascii="Times New Roman" w:hAnsi="Times New Roman" w:eastAsia="Times New Roman" w:cs="Times New Roman"/>
          <w:color w:val="222E69"/>
          <w:sz w:val="28"/>
          <w:szCs w:val="28"/>
        </w:rPr>
      </w:pPr>
      <w:r w:rsidRPr="001A698A">
        <w:rPr>
          <w:rFonts w:ascii="Times New Roman" w:hAnsi="Times New Roman" w:eastAsia="Times New Roman" w:cs="Times New Roman"/>
          <w:color w:val="222E69"/>
          <w:sz w:val="28"/>
          <w:szCs w:val="28"/>
        </w:rPr>
        <w:t xml:space="preserve">Guiding Question </w:t>
      </w:r>
    </w:p>
    <w:p w:rsidRPr="001A698A" w:rsidR="00355BFF" w:rsidP="560845F3" w:rsidRDefault="25B03F08" w14:paraId="00000003" w14:textId="7FE0BD32">
      <w:pPr>
        <w:numPr>
          <w:ilvl w:val="0"/>
          <w:numId w:val="11"/>
        </w:numPr>
        <w:pBdr>
          <w:top w:val="nil"/>
          <w:left w:val="nil"/>
          <w:bottom w:val="nil"/>
          <w:right w:val="nil"/>
          <w:between w:val="nil"/>
        </w:pBdr>
        <w:rPr>
          <w:rFonts w:ascii="Verdana" w:hAnsi="Verdana" w:eastAsia="Verdana" w:cs="Verdana"/>
          <w:sz w:val="20"/>
          <w:szCs w:val="20"/>
        </w:rPr>
      </w:pPr>
      <w:r w:rsidRPr="001A698A">
        <w:rPr>
          <w:rFonts w:ascii="Verdana" w:hAnsi="Verdana" w:eastAsia="Verdana" w:cs="Verdana"/>
          <w:sz w:val="20"/>
          <w:szCs w:val="20"/>
        </w:rPr>
        <w:t>How</w:t>
      </w:r>
      <w:r w:rsidRPr="001A698A" w:rsidR="00400EEB">
        <w:rPr>
          <w:rFonts w:ascii="Verdana" w:hAnsi="Verdana" w:eastAsia="Verdana" w:cs="Verdana"/>
          <w:sz w:val="20"/>
          <w:szCs w:val="20"/>
        </w:rPr>
        <w:t xml:space="preserve"> can </w:t>
      </w:r>
      <w:r w:rsidRPr="001A698A" w:rsidR="76840F50">
        <w:rPr>
          <w:rFonts w:ascii="Verdana" w:hAnsi="Verdana" w:eastAsia="Verdana" w:cs="Verdana"/>
          <w:sz w:val="20"/>
          <w:szCs w:val="20"/>
        </w:rPr>
        <w:t xml:space="preserve">careers </w:t>
      </w:r>
      <w:r w:rsidRPr="001A698A" w:rsidR="00400EEB">
        <w:rPr>
          <w:rFonts w:ascii="Verdana" w:hAnsi="Verdana" w:eastAsia="Verdana" w:cs="Verdana"/>
          <w:sz w:val="20"/>
          <w:szCs w:val="20"/>
        </w:rPr>
        <w:t xml:space="preserve">make </w:t>
      </w:r>
      <w:r w:rsidRPr="001A698A" w:rsidR="072DEC5A">
        <w:rPr>
          <w:rFonts w:ascii="Verdana" w:hAnsi="Verdana" w:eastAsia="Verdana" w:cs="Verdana"/>
          <w:sz w:val="20"/>
          <w:szCs w:val="20"/>
        </w:rPr>
        <w:t>a difference in the world</w:t>
      </w:r>
      <w:r w:rsidRPr="001A698A" w:rsidR="00400EEB">
        <w:rPr>
          <w:rFonts w:ascii="Verdana" w:hAnsi="Verdana" w:eastAsia="Verdana" w:cs="Verdana"/>
          <w:sz w:val="20"/>
          <w:szCs w:val="20"/>
        </w:rPr>
        <w:t>?</w:t>
      </w:r>
    </w:p>
    <w:p w:rsidRPr="001A698A" w:rsidR="00355BFF" w:rsidRDefault="00400EEB" w14:paraId="00000004" w14:textId="46CA60BD">
      <w:pPr>
        <w:pStyle w:val="Heading2"/>
        <w:rPr>
          <w:rFonts w:ascii="Times New Roman" w:hAnsi="Times New Roman" w:eastAsia="Times New Roman" w:cs="Times New Roman"/>
          <w:color w:val="222E69"/>
          <w:sz w:val="28"/>
          <w:szCs w:val="28"/>
        </w:rPr>
      </w:pPr>
      <w:r w:rsidRPr="001A698A">
        <w:rPr>
          <w:rFonts w:ascii="Times New Roman" w:hAnsi="Times New Roman" w:eastAsia="Times New Roman" w:cs="Times New Roman"/>
          <w:color w:val="222E69"/>
          <w:sz w:val="28"/>
          <w:szCs w:val="28"/>
        </w:rPr>
        <w:t>Learning Targets </w:t>
      </w:r>
    </w:p>
    <w:p w:rsidRPr="001A698A" w:rsidR="00355BFF" w:rsidRDefault="00355BFF" w14:paraId="00000005" w14:textId="77777777">
      <w:pPr>
        <w:spacing w:before="0" w:after="0" w:line="240" w:lineRule="auto"/>
        <w:rPr>
          <w:rFonts w:ascii="Verdana" w:hAnsi="Verdana" w:eastAsia="Verdana" w:cs="Verdana"/>
          <w:color w:val="000000"/>
          <w:sz w:val="20"/>
          <w:szCs w:val="20"/>
        </w:rPr>
      </w:pPr>
    </w:p>
    <w:p w:rsidRPr="001A698A" w:rsidR="00355BFF" w:rsidP="006207E6" w:rsidRDefault="00400EEB" w14:paraId="2E1FED5D" w14:textId="27F4E95F">
      <w:pPr>
        <w:pStyle w:val="Style1"/>
      </w:pPr>
      <w:r w:rsidR="00400EEB">
        <w:rPr/>
        <w:t>In this lesson</w:t>
      </w:r>
      <w:r w:rsidR="2BE92A12">
        <w:rPr/>
        <w:t>:</w:t>
      </w:r>
    </w:p>
    <w:p w:rsidRPr="008B7B37" w:rsidR="00355BFF" w:rsidP="006207E6" w:rsidRDefault="00400EEB" w14:paraId="1B50BAFF" w14:textId="31D0EE2B">
      <w:pPr>
        <w:pStyle w:val="Style1"/>
        <w:numPr>
          <w:ilvl w:val="0"/>
          <w:numId w:val="24"/>
        </w:numPr>
        <w:rPr/>
      </w:pPr>
      <w:r w:rsidR="2225E1E4">
        <w:rPr/>
        <w:t xml:space="preserve">I can </w:t>
      </w:r>
      <w:r w:rsidR="00400EEB">
        <w:rPr/>
        <w:t xml:space="preserve">align my personal interests to </w:t>
      </w:r>
      <w:r w:rsidR="10C4FE9A">
        <w:rPr/>
        <w:t>a potential future</w:t>
      </w:r>
      <w:r w:rsidR="00400EEB">
        <w:rPr/>
        <w:t xml:space="preserve"> career.</w:t>
      </w:r>
      <w:r w:rsidR="0DF5F30C">
        <w:rPr/>
        <w:t xml:space="preserve"> </w:t>
      </w:r>
    </w:p>
    <w:p w:rsidRPr="004824CC" w:rsidR="00355BFF" w:rsidP="2577427B" w:rsidRDefault="00411F22" w14:paraId="6A2AC67C" w14:textId="118FD709">
      <w:pPr>
        <w:pStyle w:val="Style1"/>
        <w:numPr>
          <w:ilvl w:val="0"/>
          <w:numId w:val="24"/>
        </w:numPr>
        <w:rPr>
          <w:b w:val="1"/>
          <w:bCs w:val="1"/>
        </w:rPr>
      </w:pPr>
      <w:r w:rsidR="42B96B1F">
        <w:rPr/>
        <w:t xml:space="preserve">I can </w:t>
      </w:r>
      <w:r w:rsidR="00411F22">
        <w:rPr/>
        <w:t>d</w:t>
      </w:r>
      <w:r w:rsidR="4655ECA9">
        <w:rPr/>
        <w:t>escribe</w:t>
      </w:r>
      <w:r w:rsidR="4655ECA9">
        <w:rPr/>
        <w:t xml:space="preserve"> the importance of personal goals.</w:t>
      </w:r>
      <w:r w:rsidR="660CD791">
        <w:rPr/>
        <w:t xml:space="preserve"> </w:t>
      </w:r>
    </w:p>
    <w:p w:rsidRPr="004824CC" w:rsidR="28745032" w:rsidP="2577427B" w:rsidRDefault="00411F22" w14:paraId="0877701D" w14:textId="07643863">
      <w:pPr>
        <w:pStyle w:val="Style1"/>
        <w:numPr>
          <w:ilvl w:val="0"/>
          <w:numId w:val="24"/>
        </w:numPr>
        <w:rPr>
          <w:b w:val="1"/>
          <w:bCs w:val="1"/>
        </w:rPr>
      </w:pPr>
      <w:r w:rsidR="30EFAF1B">
        <w:rPr/>
        <w:t xml:space="preserve">I can </w:t>
      </w:r>
      <w:r w:rsidR="00411F22">
        <w:rPr/>
        <w:t>u</w:t>
      </w:r>
      <w:r w:rsidR="28745032">
        <w:rPr/>
        <w:t>se data from digital resources to make informed choices. </w:t>
      </w:r>
    </w:p>
    <w:p w:rsidRPr="001A698A" w:rsidR="00355BFF" w:rsidRDefault="00400EEB" w14:paraId="0000000B" w14:textId="77777777">
      <w:pPr>
        <w:pStyle w:val="Heading3"/>
        <w:rPr>
          <w:rFonts w:ascii="Verdana" w:hAnsi="Verdana" w:eastAsia="Verdana" w:cs="Verdana"/>
          <w:color w:val="407EC9"/>
          <w:sz w:val="20"/>
          <w:szCs w:val="20"/>
        </w:rPr>
      </w:pPr>
      <w:r w:rsidRPr="001A698A">
        <w:rPr>
          <w:rFonts w:ascii="Verdana" w:hAnsi="Verdana" w:eastAsia="Verdana" w:cs="Verdana"/>
          <w:color w:val="407EC9"/>
          <w:sz w:val="20"/>
          <w:szCs w:val="20"/>
        </w:rPr>
        <w:t>Standards</w:t>
      </w:r>
    </w:p>
    <w:p w:rsidRPr="001A698A" w:rsidR="00355BFF" w:rsidRDefault="00B57616" w14:paraId="0000000C" w14:textId="49619CA5">
      <w:pPr>
        <w:spacing w:before="0" w:after="0" w:line="240" w:lineRule="auto"/>
        <w:rPr>
          <w:rFonts w:ascii="Verdana" w:hAnsi="Verdana" w:eastAsia="Verdana" w:cs="Verdana"/>
          <w:color w:val="000000"/>
          <w:sz w:val="20"/>
          <w:szCs w:val="20"/>
        </w:rPr>
      </w:pPr>
      <w:r>
        <w:rPr>
          <w:rFonts w:ascii="Verdana" w:hAnsi="Verdana" w:eastAsia="Verdana" w:cs="Verdana"/>
          <w:color w:val="000000"/>
          <w:sz w:val="20"/>
          <w:szCs w:val="20"/>
        </w:rPr>
        <w:t>AZ</w:t>
      </w:r>
      <w:r w:rsidRPr="001A698A" w:rsidR="00400EEB">
        <w:rPr>
          <w:rFonts w:ascii="Verdana" w:hAnsi="Verdana" w:eastAsia="Verdana" w:cs="Verdana"/>
          <w:color w:val="000000"/>
          <w:sz w:val="20"/>
          <w:szCs w:val="20"/>
        </w:rPr>
        <w:t xml:space="preserve"> K-2 Career Literacy Standards </w:t>
      </w:r>
    </w:p>
    <w:p w:rsidRPr="001A698A" w:rsidR="00355BFF" w:rsidRDefault="00400EEB" w14:paraId="0000000D" w14:textId="66DD1FC2">
      <w:pPr>
        <w:numPr>
          <w:ilvl w:val="0"/>
          <w:numId w:val="10"/>
        </w:numPr>
        <w:pBdr>
          <w:top w:val="nil"/>
          <w:left w:val="nil"/>
          <w:bottom w:val="nil"/>
          <w:right w:val="nil"/>
          <w:between w:val="nil"/>
        </w:pBdr>
        <w:spacing w:after="0"/>
        <w:rPr>
          <w:rFonts w:ascii="Verdana" w:hAnsi="Verdana" w:eastAsia="Verdana" w:cs="Verdana"/>
          <w:color w:val="000000"/>
          <w:sz w:val="20"/>
          <w:szCs w:val="20"/>
        </w:rPr>
      </w:pPr>
      <w:r w:rsidRPr="001A698A">
        <w:rPr>
          <w:rFonts w:ascii="Verdana" w:hAnsi="Verdana" w:eastAsia="Verdana" w:cs="Verdana"/>
          <w:color w:val="000000"/>
          <w:sz w:val="20"/>
          <w:szCs w:val="20"/>
        </w:rPr>
        <w:t xml:space="preserve">Critical </w:t>
      </w:r>
      <w:r w:rsidR="00756DE5">
        <w:rPr>
          <w:rFonts w:ascii="Verdana" w:hAnsi="Verdana" w:eastAsia="Verdana" w:cs="Verdana"/>
          <w:color w:val="000000"/>
          <w:sz w:val="20"/>
          <w:szCs w:val="20"/>
        </w:rPr>
        <w:t>t</w:t>
      </w:r>
      <w:r w:rsidRPr="001A698A">
        <w:rPr>
          <w:rFonts w:ascii="Verdana" w:hAnsi="Verdana" w:eastAsia="Verdana" w:cs="Verdana"/>
          <w:color w:val="000000"/>
          <w:sz w:val="20"/>
          <w:szCs w:val="20"/>
        </w:rPr>
        <w:t xml:space="preserve">hinking and </w:t>
      </w:r>
      <w:r w:rsidR="00756DE5">
        <w:rPr>
          <w:rFonts w:ascii="Verdana" w:hAnsi="Verdana" w:eastAsia="Verdana" w:cs="Verdana"/>
          <w:color w:val="000000"/>
          <w:sz w:val="20"/>
          <w:szCs w:val="20"/>
        </w:rPr>
        <w:t>p</w:t>
      </w:r>
      <w:r w:rsidRPr="001A698A">
        <w:rPr>
          <w:rFonts w:ascii="Verdana" w:hAnsi="Verdana" w:eastAsia="Verdana" w:cs="Verdana"/>
          <w:color w:val="000000"/>
          <w:sz w:val="20"/>
          <w:szCs w:val="20"/>
        </w:rPr>
        <w:t>roblem-</w:t>
      </w:r>
      <w:r w:rsidR="00756DE5">
        <w:rPr>
          <w:rFonts w:ascii="Verdana" w:hAnsi="Verdana" w:eastAsia="Verdana" w:cs="Verdana"/>
          <w:color w:val="000000"/>
          <w:sz w:val="20"/>
          <w:szCs w:val="20"/>
        </w:rPr>
        <w:t>s</w:t>
      </w:r>
      <w:r w:rsidRPr="001A698A">
        <w:rPr>
          <w:rFonts w:ascii="Verdana" w:hAnsi="Verdana" w:eastAsia="Verdana" w:cs="Verdana"/>
          <w:color w:val="000000"/>
          <w:sz w:val="20"/>
          <w:szCs w:val="20"/>
        </w:rPr>
        <w:t xml:space="preserve">olving </w:t>
      </w:r>
      <w:r w:rsidR="00756DE5">
        <w:rPr>
          <w:rFonts w:ascii="Verdana" w:hAnsi="Verdana" w:eastAsia="Verdana" w:cs="Verdana"/>
          <w:color w:val="000000"/>
          <w:sz w:val="20"/>
          <w:szCs w:val="20"/>
        </w:rPr>
        <w:t>s</w:t>
      </w:r>
      <w:r w:rsidRPr="001A698A">
        <w:rPr>
          <w:rFonts w:ascii="Verdana" w:hAnsi="Verdana" w:eastAsia="Verdana" w:cs="Verdana"/>
          <w:color w:val="000000"/>
          <w:sz w:val="20"/>
          <w:szCs w:val="20"/>
        </w:rPr>
        <w:t xml:space="preserve">kills </w:t>
      </w:r>
    </w:p>
    <w:p w:rsidRPr="001A698A" w:rsidR="00355BFF" w:rsidRDefault="00400EEB" w14:paraId="0000000E" w14:textId="77777777">
      <w:pPr>
        <w:numPr>
          <w:ilvl w:val="1"/>
          <w:numId w:val="10"/>
        </w:numPr>
        <w:pBdr>
          <w:top w:val="nil"/>
          <w:left w:val="nil"/>
          <w:bottom w:val="nil"/>
          <w:right w:val="nil"/>
          <w:between w:val="nil"/>
        </w:pBdr>
        <w:spacing w:before="0" w:after="0"/>
        <w:rPr>
          <w:rFonts w:ascii="Verdana" w:hAnsi="Verdana" w:eastAsia="Verdana" w:cs="Verdana"/>
          <w:color w:val="000000"/>
          <w:sz w:val="20"/>
          <w:szCs w:val="20"/>
        </w:rPr>
      </w:pPr>
      <w:r w:rsidRPr="001A698A">
        <w:rPr>
          <w:rFonts w:ascii="Verdana" w:hAnsi="Verdana" w:eastAsia="Verdana" w:cs="Verdana"/>
          <w:color w:val="000000"/>
          <w:sz w:val="20"/>
          <w:szCs w:val="20"/>
        </w:rPr>
        <w:t>1.2 Identify and follow steps of the decision-making process to solve problems and make choices.</w:t>
      </w:r>
    </w:p>
    <w:p w:rsidRPr="001A698A" w:rsidR="00355BFF" w:rsidRDefault="00400EEB" w14:paraId="0000000F" w14:textId="4C18427F">
      <w:pPr>
        <w:numPr>
          <w:ilvl w:val="1"/>
          <w:numId w:val="10"/>
        </w:numPr>
        <w:pBdr>
          <w:top w:val="nil"/>
          <w:left w:val="nil"/>
          <w:bottom w:val="nil"/>
          <w:right w:val="nil"/>
          <w:between w:val="nil"/>
        </w:pBdr>
        <w:spacing w:before="0" w:after="0"/>
        <w:rPr>
          <w:rFonts w:ascii="Verdana" w:hAnsi="Verdana" w:eastAsia="Verdana" w:cs="Verdana"/>
          <w:color w:val="000000"/>
          <w:sz w:val="20"/>
          <w:szCs w:val="20"/>
        </w:rPr>
      </w:pPr>
      <w:r w:rsidRPr="001A698A">
        <w:rPr>
          <w:rFonts w:ascii="Verdana" w:hAnsi="Verdana" w:eastAsia="Verdana" w:cs="Verdana"/>
          <w:color w:val="000000"/>
          <w:sz w:val="20"/>
          <w:szCs w:val="20"/>
        </w:rPr>
        <w:t>1.4 Use digital web-based resources</w:t>
      </w:r>
      <w:r w:rsidR="003B4DF1">
        <w:rPr>
          <w:rFonts w:ascii="Verdana" w:hAnsi="Verdana" w:eastAsia="Verdana" w:cs="Verdana"/>
          <w:color w:val="000000"/>
          <w:sz w:val="20"/>
          <w:szCs w:val="20"/>
        </w:rPr>
        <w:t xml:space="preserve"> and</w:t>
      </w:r>
      <w:r w:rsidRPr="001A698A">
        <w:rPr>
          <w:rFonts w:ascii="Verdana" w:hAnsi="Verdana" w:eastAsia="Verdana" w:cs="Verdana"/>
          <w:color w:val="000000"/>
          <w:sz w:val="20"/>
          <w:szCs w:val="20"/>
        </w:rPr>
        <w:t xml:space="preserve"> gather data to make informed choices and solve problems. </w:t>
      </w:r>
    </w:p>
    <w:p w:rsidRPr="001A698A" w:rsidR="00355BFF" w:rsidRDefault="00400EEB" w14:paraId="00000010" w14:textId="1899647C">
      <w:pPr>
        <w:numPr>
          <w:ilvl w:val="0"/>
          <w:numId w:val="10"/>
        </w:numPr>
        <w:pBdr>
          <w:top w:val="nil"/>
          <w:left w:val="nil"/>
          <w:bottom w:val="nil"/>
          <w:right w:val="nil"/>
          <w:between w:val="nil"/>
        </w:pBdr>
        <w:spacing w:before="0" w:after="0"/>
        <w:rPr>
          <w:rFonts w:ascii="Verdana" w:hAnsi="Verdana" w:eastAsia="Verdana" w:cs="Verdana"/>
          <w:color w:val="000000"/>
          <w:sz w:val="20"/>
          <w:szCs w:val="20"/>
        </w:rPr>
      </w:pPr>
      <w:r w:rsidRPr="001A698A">
        <w:rPr>
          <w:rFonts w:ascii="Verdana" w:hAnsi="Verdana" w:eastAsia="Verdana" w:cs="Verdana"/>
          <w:color w:val="000000"/>
          <w:sz w:val="20"/>
          <w:szCs w:val="20"/>
        </w:rPr>
        <w:t xml:space="preserve">Accountability, </w:t>
      </w:r>
      <w:r w:rsidR="00E24ECA">
        <w:rPr>
          <w:rFonts w:ascii="Verdana" w:hAnsi="Verdana" w:eastAsia="Verdana" w:cs="Verdana"/>
          <w:color w:val="000000"/>
          <w:sz w:val="20"/>
          <w:szCs w:val="20"/>
        </w:rPr>
        <w:t>p</w:t>
      </w:r>
      <w:r w:rsidRPr="001A698A">
        <w:rPr>
          <w:rFonts w:ascii="Verdana" w:hAnsi="Verdana" w:eastAsia="Verdana" w:cs="Verdana"/>
          <w:color w:val="000000"/>
          <w:sz w:val="20"/>
          <w:szCs w:val="20"/>
        </w:rPr>
        <w:t xml:space="preserve">roductivity, and </w:t>
      </w:r>
      <w:r w:rsidR="00E24ECA">
        <w:rPr>
          <w:rFonts w:ascii="Verdana" w:hAnsi="Verdana" w:eastAsia="Verdana" w:cs="Verdana"/>
          <w:color w:val="000000"/>
          <w:sz w:val="20"/>
          <w:szCs w:val="20"/>
        </w:rPr>
        <w:t>e</w:t>
      </w:r>
      <w:r w:rsidRPr="001A698A">
        <w:rPr>
          <w:rFonts w:ascii="Verdana" w:hAnsi="Verdana" w:eastAsia="Verdana" w:cs="Verdana"/>
          <w:color w:val="000000"/>
          <w:sz w:val="20"/>
          <w:szCs w:val="20"/>
        </w:rPr>
        <w:t>thics</w:t>
      </w:r>
    </w:p>
    <w:p w:rsidRPr="001A698A" w:rsidR="00355BFF" w:rsidRDefault="00400EEB" w14:paraId="00000011" w14:textId="77777777">
      <w:pPr>
        <w:numPr>
          <w:ilvl w:val="1"/>
          <w:numId w:val="10"/>
        </w:numPr>
        <w:pBdr>
          <w:top w:val="nil"/>
          <w:left w:val="nil"/>
          <w:bottom w:val="nil"/>
          <w:right w:val="nil"/>
          <w:between w:val="nil"/>
        </w:pBdr>
        <w:spacing w:before="0"/>
        <w:rPr>
          <w:rFonts w:ascii="Verdana" w:hAnsi="Verdana" w:eastAsia="Verdana" w:cs="Verdana"/>
          <w:color w:val="000000"/>
          <w:sz w:val="20"/>
          <w:szCs w:val="20"/>
        </w:rPr>
      </w:pPr>
      <w:r w:rsidRPr="001A698A">
        <w:rPr>
          <w:rFonts w:ascii="Verdana" w:hAnsi="Verdana" w:eastAsia="Verdana" w:cs="Verdana"/>
          <w:color w:val="000000"/>
          <w:sz w:val="20"/>
          <w:szCs w:val="20"/>
        </w:rPr>
        <w:t>6.2 Describe the importance of goals.</w:t>
      </w:r>
    </w:p>
    <w:p w:rsidRPr="001A698A" w:rsidR="00355BFF" w:rsidRDefault="00400EEB" w14:paraId="00000012" w14:textId="4FB0A417">
      <w:pPr>
        <w:rPr>
          <w:rFonts w:ascii="Verdana" w:hAnsi="Verdana" w:eastAsia="Verdana" w:cs="Verdana"/>
          <w:color w:val="000000"/>
          <w:sz w:val="20"/>
          <w:szCs w:val="20"/>
        </w:rPr>
      </w:pPr>
      <w:r w:rsidRPr="001A698A">
        <w:rPr>
          <w:rFonts w:ascii="Verdana" w:hAnsi="Verdana" w:eastAsia="Verdana" w:cs="Verdana"/>
          <w:color w:val="000000"/>
          <w:sz w:val="20"/>
          <w:szCs w:val="20"/>
        </w:rPr>
        <w:t xml:space="preserve">Arizona Social </w:t>
      </w:r>
      <w:r w:rsidR="00E24ECA">
        <w:rPr>
          <w:rFonts w:ascii="Verdana" w:hAnsi="Verdana" w:eastAsia="Verdana" w:cs="Verdana"/>
          <w:color w:val="000000"/>
          <w:sz w:val="20"/>
          <w:szCs w:val="20"/>
        </w:rPr>
        <w:t>and</w:t>
      </w:r>
      <w:r w:rsidRPr="001A698A">
        <w:rPr>
          <w:rFonts w:ascii="Verdana" w:hAnsi="Verdana" w:eastAsia="Verdana" w:cs="Verdana"/>
          <w:color w:val="000000"/>
          <w:sz w:val="20"/>
          <w:szCs w:val="20"/>
        </w:rPr>
        <w:t xml:space="preserve"> Emotional Learning Competencies </w:t>
      </w:r>
    </w:p>
    <w:p w:rsidRPr="001A698A" w:rsidR="00355BFF" w:rsidRDefault="00400EEB" w14:paraId="00000013" w14:textId="4693E54A">
      <w:pPr>
        <w:numPr>
          <w:ilvl w:val="0"/>
          <w:numId w:val="10"/>
        </w:numPr>
        <w:pBdr>
          <w:top w:val="nil"/>
          <w:left w:val="nil"/>
          <w:bottom w:val="nil"/>
          <w:right w:val="nil"/>
          <w:between w:val="nil"/>
        </w:pBdr>
        <w:spacing w:after="0"/>
        <w:rPr>
          <w:rFonts w:ascii="Verdana" w:hAnsi="Verdana" w:eastAsia="Verdana" w:cs="Verdana"/>
          <w:color w:val="000000"/>
          <w:sz w:val="20"/>
          <w:szCs w:val="20"/>
        </w:rPr>
      </w:pPr>
      <w:r w:rsidRPr="001A698A">
        <w:rPr>
          <w:rFonts w:ascii="Verdana" w:hAnsi="Verdana" w:eastAsia="Verdana" w:cs="Verdana"/>
          <w:color w:val="000000"/>
          <w:sz w:val="20"/>
          <w:szCs w:val="20"/>
        </w:rPr>
        <w:t>Self-awareness (</w:t>
      </w:r>
      <w:r w:rsidR="00B1088D">
        <w:rPr>
          <w:rFonts w:ascii="Verdana" w:hAnsi="Verdana" w:eastAsia="Verdana" w:cs="Verdana"/>
          <w:color w:val="000000"/>
          <w:sz w:val="20"/>
          <w:szCs w:val="20"/>
        </w:rPr>
        <w:t>i</w:t>
      </w:r>
      <w:r w:rsidRPr="001A698A">
        <w:rPr>
          <w:rFonts w:ascii="Verdana" w:hAnsi="Verdana" w:eastAsia="Verdana" w:cs="Verdana"/>
          <w:color w:val="000000"/>
          <w:sz w:val="20"/>
          <w:szCs w:val="20"/>
        </w:rPr>
        <w:t xml:space="preserve">dentity) </w:t>
      </w:r>
    </w:p>
    <w:p w:rsidRPr="001A698A" w:rsidR="00355BFF" w:rsidRDefault="00400EEB" w14:paraId="00000014" w14:textId="32D0270B">
      <w:pPr>
        <w:numPr>
          <w:ilvl w:val="1"/>
          <w:numId w:val="10"/>
        </w:numPr>
        <w:pBdr>
          <w:top w:val="nil"/>
          <w:left w:val="nil"/>
          <w:bottom w:val="nil"/>
          <w:right w:val="nil"/>
          <w:between w:val="nil"/>
        </w:pBdr>
        <w:spacing w:before="0" w:after="0"/>
        <w:rPr>
          <w:rFonts w:ascii="Verdana" w:hAnsi="Verdana" w:eastAsia="Verdana" w:cs="Verdana"/>
          <w:color w:val="000000"/>
          <w:sz w:val="20"/>
          <w:szCs w:val="20"/>
        </w:rPr>
      </w:pPr>
      <w:r w:rsidRPr="001A698A">
        <w:rPr>
          <w:rFonts w:ascii="Verdana" w:hAnsi="Verdana" w:eastAsia="Verdana" w:cs="Verdana"/>
          <w:color w:val="000000"/>
          <w:sz w:val="20"/>
          <w:szCs w:val="20"/>
        </w:rPr>
        <w:t xml:space="preserve">Core </w:t>
      </w:r>
      <w:r w:rsidR="00B1088D">
        <w:rPr>
          <w:rFonts w:ascii="Verdana" w:hAnsi="Verdana" w:eastAsia="Verdana" w:cs="Verdana"/>
          <w:color w:val="000000"/>
          <w:sz w:val="20"/>
          <w:szCs w:val="20"/>
        </w:rPr>
        <w:t>c</w:t>
      </w:r>
      <w:r w:rsidRPr="001A698A">
        <w:rPr>
          <w:rFonts w:ascii="Verdana" w:hAnsi="Verdana" w:eastAsia="Verdana" w:cs="Verdana"/>
          <w:color w:val="000000"/>
          <w:sz w:val="20"/>
          <w:szCs w:val="20"/>
        </w:rPr>
        <w:t>ompetency: Accurate self-assessment of strengths and challenges</w:t>
      </w:r>
    </w:p>
    <w:p w:rsidRPr="001A698A" w:rsidR="00355BFF" w:rsidRDefault="00400EEB" w14:paraId="00000015" w14:textId="503BAA9C">
      <w:pPr>
        <w:numPr>
          <w:ilvl w:val="1"/>
          <w:numId w:val="10"/>
        </w:numPr>
        <w:pBdr>
          <w:top w:val="nil"/>
          <w:left w:val="nil"/>
          <w:bottom w:val="nil"/>
          <w:right w:val="nil"/>
          <w:between w:val="nil"/>
        </w:pBdr>
        <w:spacing w:before="0"/>
        <w:rPr>
          <w:rFonts w:ascii="Verdana" w:hAnsi="Verdana" w:eastAsia="Verdana" w:cs="Verdana"/>
          <w:color w:val="000000"/>
          <w:sz w:val="20"/>
          <w:szCs w:val="20"/>
        </w:rPr>
      </w:pPr>
      <w:r w:rsidRPr="001A698A">
        <w:rPr>
          <w:rFonts w:ascii="Verdana" w:hAnsi="Verdana" w:eastAsia="Verdana" w:cs="Verdana"/>
          <w:color w:val="000000"/>
          <w:sz w:val="20"/>
          <w:szCs w:val="20"/>
        </w:rPr>
        <w:t xml:space="preserve">Equity </w:t>
      </w:r>
      <w:r w:rsidR="00B1088D">
        <w:rPr>
          <w:rFonts w:ascii="Verdana" w:hAnsi="Verdana" w:eastAsia="Verdana" w:cs="Verdana"/>
          <w:color w:val="000000"/>
          <w:sz w:val="20"/>
          <w:szCs w:val="20"/>
        </w:rPr>
        <w:t>e</w:t>
      </w:r>
      <w:r w:rsidRPr="001A698A">
        <w:rPr>
          <w:rFonts w:ascii="Verdana" w:hAnsi="Verdana" w:eastAsia="Verdana" w:cs="Verdana"/>
          <w:color w:val="000000"/>
          <w:sz w:val="20"/>
          <w:szCs w:val="20"/>
        </w:rPr>
        <w:t xml:space="preserve">laboration: </w:t>
      </w:r>
      <w:r w:rsidR="00411F22">
        <w:rPr>
          <w:rStyle w:val="cf01"/>
        </w:rPr>
        <w:t>(</w:t>
      </w:r>
      <w:r w:rsidRPr="008B7B37" w:rsidR="00411F22">
        <w:rPr>
          <w:rFonts w:ascii="Verdana" w:hAnsi="Verdana" w:eastAsia="Verdana" w:cs="Verdana"/>
          <w:color w:val="000000"/>
          <w:sz w:val="20"/>
          <w:szCs w:val="20"/>
        </w:rPr>
        <w:t>a) Engaging in identity exploration and coming to a resolution regarding one’s own identity and (b) grounding in and affirming of cultural heritage(s)</w:t>
      </w:r>
      <w:r w:rsidRPr="001A698A" w:rsidDel="00411F22" w:rsidR="00411F22">
        <w:rPr>
          <w:rFonts w:ascii="Verdana" w:hAnsi="Verdana" w:eastAsia="Verdana" w:cs="Verdana"/>
          <w:color w:val="000000"/>
          <w:sz w:val="20"/>
          <w:szCs w:val="20"/>
        </w:rPr>
        <w:t xml:space="preserve"> </w:t>
      </w:r>
    </w:p>
    <w:p w:rsidRPr="001A698A" w:rsidR="00355BFF" w:rsidRDefault="00400EEB" w14:paraId="00000016" w14:textId="77777777">
      <w:pPr>
        <w:rPr>
          <w:rFonts w:ascii="Verdana" w:hAnsi="Verdana" w:eastAsia="Verdana" w:cs="Verdana"/>
          <w:color w:val="000000"/>
          <w:sz w:val="20"/>
          <w:szCs w:val="20"/>
        </w:rPr>
      </w:pPr>
      <w:r w:rsidRPr="001A698A">
        <w:rPr>
          <w:rFonts w:ascii="Verdana" w:hAnsi="Verdana" w:eastAsia="Verdana" w:cs="Verdana"/>
          <w:color w:val="000000"/>
          <w:sz w:val="20"/>
          <w:szCs w:val="20"/>
        </w:rPr>
        <w:t>Arizona English Language Arts Standards</w:t>
      </w:r>
    </w:p>
    <w:p w:rsidRPr="001A698A" w:rsidR="00355BFF" w:rsidRDefault="00400EEB" w14:paraId="00000017" w14:textId="1C0D00EF">
      <w:pPr>
        <w:numPr>
          <w:ilvl w:val="0"/>
          <w:numId w:val="10"/>
        </w:numPr>
        <w:pBdr>
          <w:top w:val="nil"/>
          <w:left w:val="nil"/>
          <w:bottom w:val="nil"/>
          <w:right w:val="nil"/>
          <w:between w:val="nil"/>
        </w:pBdr>
        <w:spacing w:after="0"/>
        <w:rPr>
          <w:rFonts w:ascii="Verdana" w:hAnsi="Verdana" w:eastAsia="Verdana" w:cs="Verdana"/>
          <w:color w:val="000000"/>
          <w:sz w:val="20"/>
          <w:szCs w:val="20"/>
        </w:rPr>
      </w:pPr>
      <w:r w:rsidRPr="001A698A">
        <w:rPr>
          <w:rFonts w:ascii="Verdana" w:hAnsi="Verdana" w:eastAsia="Verdana" w:cs="Verdana"/>
          <w:sz w:val="20"/>
          <w:szCs w:val="20"/>
        </w:rPr>
        <w:t>3.W.1.b. Write opinion pieces on topics or texts, using reasons to support one</w:t>
      </w:r>
      <w:r w:rsidR="00D008CA">
        <w:rPr>
          <w:rFonts w:ascii="Verdana" w:hAnsi="Verdana" w:eastAsia="Verdana" w:cs="Verdana"/>
          <w:sz w:val="20"/>
          <w:szCs w:val="20"/>
        </w:rPr>
        <w:t>’</w:t>
      </w:r>
      <w:r w:rsidRPr="001A698A">
        <w:rPr>
          <w:rFonts w:ascii="Verdana" w:hAnsi="Verdana" w:eastAsia="Verdana" w:cs="Verdana"/>
          <w:sz w:val="20"/>
          <w:szCs w:val="20"/>
        </w:rPr>
        <w:t>s point of view.</w:t>
      </w:r>
    </w:p>
    <w:p w:rsidRPr="001A698A" w:rsidR="00355BFF" w:rsidRDefault="00400EEB" w14:paraId="00000018" w14:textId="77777777">
      <w:pPr>
        <w:pBdr>
          <w:top w:val="nil"/>
          <w:left w:val="nil"/>
          <w:bottom w:val="nil"/>
          <w:right w:val="nil"/>
          <w:between w:val="nil"/>
        </w:pBdr>
        <w:spacing w:after="0"/>
        <w:ind w:left="720"/>
        <w:rPr>
          <w:rFonts w:ascii="Verdana" w:hAnsi="Verdana" w:eastAsia="Verdana" w:cs="Verdana"/>
          <w:sz w:val="20"/>
          <w:szCs w:val="20"/>
        </w:rPr>
      </w:pPr>
      <w:r w:rsidRPr="001A698A">
        <w:rPr>
          <w:rFonts w:ascii="Verdana" w:hAnsi="Verdana" w:eastAsia="Verdana" w:cs="Verdana"/>
          <w:sz w:val="20"/>
          <w:szCs w:val="20"/>
        </w:rPr>
        <w:t>b. Provide reasons that support the opinion.</w:t>
      </w:r>
    </w:p>
    <w:p w:rsidRPr="001A698A" w:rsidR="00355BFF" w:rsidRDefault="00400EEB" w14:paraId="00000019" w14:textId="77777777">
      <w:pPr>
        <w:numPr>
          <w:ilvl w:val="0"/>
          <w:numId w:val="10"/>
        </w:numPr>
        <w:pBdr>
          <w:top w:val="nil"/>
          <w:left w:val="nil"/>
          <w:bottom w:val="nil"/>
          <w:right w:val="nil"/>
          <w:between w:val="nil"/>
        </w:pBdr>
        <w:spacing w:before="0" w:after="0" w:line="240" w:lineRule="auto"/>
        <w:rPr>
          <w:rFonts w:ascii="Verdana" w:hAnsi="Verdana" w:eastAsia="Verdana" w:cs="Verdana"/>
          <w:color w:val="000000"/>
          <w:sz w:val="20"/>
          <w:szCs w:val="20"/>
        </w:rPr>
      </w:pPr>
      <w:r w:rsidRPr="001A698A">
        <w:rPr>
          <w:rFonts w:ascii="Verdana" w:hAnsi="Verdana" w:eastAsia="Verdana" w:cs="Verdana"/>
          <w:sz w:val="20"/>
          <w:szCs w:val="20"/>
        </w:rPr>
        <w:t>4.W.1.b. Write opinion pieces on topics or texts, supporting a point of view with reasons and information.</w:t>
      </w:r>
    </w:p>
    <w:p w:rsidRPr="001A698A" w:rsidR="00355BFF" w:rsidRDefault="00355BFF" w14:paraId="0000001A" w14:textId="77777777">
      <w:pPr>
        <w:pBdr>
          <w:top w:val="nil"/>
          <w:left w:val="nil"/>
          <w:bottom w:val="nil"/>
          <w:right w:val="nil"/>
          <w:between w:val="nil"/>
        </w:pBdr>
        <w:spacing w:before="0" w:after="0" w:line="240" w:lineRule="auto"/>
        <w:rPr>
          <w:rFonts w:ascii="Verdana" w:hAnsi="Verdana" w:eastAsia="Verdana" w:cs="Verdana"/>
          <w:sz w:val="20"/>
          <w:szCs w:val="20"/>
        </w:rPr>
      </w:pPr>
    </w:p>
    <w:p w:rsidRPr="001A698A" w:rsidR="00355BFF" w:rsidRDefault="00400EEB" w14:paraId="0000001B" w14:textId="77777777">
      <w:pPr>
        <w:pBdr>
          <w:top w:val="nil"/>
          <w:left w:val="nil"/>
          <w:bottom w:val="nil"/>
          <w:right w:val="nil"/>
          <w:between w:val="nil"/>
        </w:pBdr>
        <w:spacing w:before="0" w:after="0" w:line="240" w:lineRule="auto"/>
        <w:ind w:left="720"/>
        <w:rPr>
          <w:rFonts w:ascii="Verdana" w:hAnsi="Verdana" w:eastAsia="Verdana" w:cs="Verdana"/>
          <w:sz w:val="20"/>
          <w:szCs w:val="20"/>
        </w:rPr>
      </w:pPr>
      <w:r w:rsidRPr="001A698A">
        <w:rPr>
          <w:rFonts w:ascii="Verdana" w:hAnsi="Verdana" w:eastAsia="Verdana" w:cs="Verdana"/>
          <w:sz w:val="20"/>
          <w:szCs w:val="20"/>
        </w:rPr>
        <w:t>b. Provide reasons that are supported by facts and details.</w:t>
      </w:r>
    </w:p>
    <w:p w:rsidRPr="001A698A" w:rsidR="00355BFF" w:rsidRDefault="00355BFF" w14:paraId="0000001C" w14:textId="77777777">
      <w:pPr>
        <w:pBdr>
          <w:top w:val="nil"/>
          <w:left w:val="nil"/>
          <w:bottom w:val="nil"/>
          <w:right w:val="nil"/>
          <w:between w:val="nil"/>
        </w:pBdr>
        <w:spacing w:before="0" w:after="0" w:line="240" w:lineRule="auto"/>
        <w:ind w:left="720"/>
        <w:rPr>
          <w:rFonts w:ascii="Verdana" w:hAnsi="Verdana" w:eastAsia="Verdana" w:cs="Verdana"/>
          <w:sz w:val="20"/>
          <w:szCs w:val="20"/>
        </w:rPr>
      </w:pPr>
    </w:p>
    <w:p w:rsidRPr="001A698A" w:rsidR="00355BFF" w:rsidRDefault="00400EEB" w14:paraId="0000001D" w14:textId="40591859">
      <w:pPr>
        <w:numPr>
          <w:ilvl w:val="0"/>
          <w:numId w:val="17"/>
        </w:numPr>
        <w:pBdr>
          <w:top w:val="nil"/>
          <w:left w:val="nil"/>
          <w:bottom w:val="nil"/>
          <w:right w:val="nil"/>
          <w:between w:val="nil"/>
        </w:pBdr>
        <w:spacing w:before="0" w:after="0" w:line="240" w:lineRule="auto"/>
        <w:rPr>
          <w:rFonts w:ascii="Verdana" w:hAnsi="Verdana" w:eastAsia="Verdana" w:cs="Verdana"/>
          <w:sz w:val="20"/>
          <w:szCs w:val="20"/>
        </w:rPr>
      </w:pPr>
      <w:r w:rsidRPr="001A698A">
        <w:rPr>
          <w:rFonts w:ascii="Verdana" w:hAnsi="Verdana" w:eastAsia="Verdana" w:cs="Verdana"/>
          <w:sz w:val="20"/>
          <w:szCs w:val="20"/>
        </w:rPr>
        <w:t xml:space="preserve">5.W.7. Conduct short research projects that use several sources to build knowledge through </w:t>
      </w:r>
      <w:r w:rsidR="00A13D9A">
        <w:rPr>
          <w:rFonts w:ascii="Verdana" w:hAnsi="Verdana" w:eastAsia="Verdana" w:cs="Verdana"/>
          <w:sz w:val="20"/>
          <w:szCs w:val="20"/>
        </w:rPr>
        <w:t xml:space="preserve">the </w:t>
      </w:r>
      <w:r w:rsidRPr="001A698A">
        <w:rPr>
          <w:rFonts w:ascii="Verdana" w:hAnsi="Verdana" w:eastAsia="Verdana" w:cs="Verdana"/>
          <w:sz w:val="20"/>
          <w:szCs w:val="20"/>
        </w:rPr>
        <w:t>investigation of different aspects of a topic and to answer a specific question.</w:t>
      </w:r>
    </w:p>
    <w:p w:rsidRPr="001A698A" w:rsidR="00355BFF" w:rsidRDefault="00400EEB" w14:paraId="0000001E" w14:textId="77777777">
      <w:pPr>
        <w:pStyle w:val="Heading2"/>
        <w:rPr>
          <w:rFonts w:ascii="Times New Roman" w:hAnsi="Times New Roman" w:eastAsia="Times New Roman" w:cs="Times New Roman"/>
          <w:color w:val="222E69"/>
          <w:sz w:val="28"/>
          <w:szCs w:val="28"/>
        </w:rPr>
      </w:pPr>
      <w:r w:rsidRPr="001A698A">
        <w:rPr>
          <w:rFonts w:ascii="Times New Roman" w:hAnsi="Times New Roman" w:eastAsia="Times New Roman" w:cs="Times New Roman"/>
          <w:color w:val="222E69"/>
          <w:sz w:val="28"/>
          <w:szCs w:val="28"/>
        </w:rPr>
        <w:t>Lesson Overview</w:t>
      </w:r>
    </w:p>
    <w:p w:rsidRPr="001A698A" w:rsidR="00355BFF" w:rsidP="006207E6" w:rsidRDefault="1E27969B" w14:paraId="0000001F" w14:textId="516AEE47">
      <w:pPr>
        <w:pStyle w:val="Style1"/>
      </w:pPr>
      <w:r w:rsidRPr="001A698A">
        <w:t xml:space="preserve">This lesson introduces Young Professionals (YPs) to principles of economics by </w:t>
      </w:r>
      <w:r w:rsidRPr="001A698A" w:rsidR="7A8DA1AD">
        <w:t xml:space="preserve">contextualizing </w:t>
      </w:r>
      <w:r w:rsidR="00E8356A">
        <w:t>them</w:t>
      </w:r>
      <w:r w:rsidRPr="001A698A" w:rsidR="00E8356A">
        <w:t xml:space="preserve"> </w:t>
      </w:r>
      <w:r w:rsidRPr="001A698A" w:rsidR="7A8DA1AD">
        <w:t>in the</w:t>
      </w:r>
      <w:r w:rsidRPr="001A698A">
        <w:t xml:space="preserve"> food industry and the way</w:t>
      </w:r>
      <w:r w:rsidRPr="001A698A" w:rsidR="4B3544D3">
        <w:t xml:space="preserve"> </w:t>
      </w:r>
      <w:r w:rsidR="009A5A86">
        <w:t xml:space="preserve">the </w:t>
      </w:r>
      <w:r w:rsidRPr="001A698A">
        <w:t>industry operates as a food system. Within that system</w:t>
      </w:r>
      <w:r w:rsidRPr="001A698A" w:rsidR="3047B8AE">
        <w:t>,</w:t>
      </w:r>
      <w:r w:rsidRPr="001A698A">
        <w:t xml:space="preserve"> there are careers crucial to feeding all of us. YPs consider careers in the food system through the lens of local food economies and the importance of supporting local farmers, food distribution efforts, and retail markets (e.g., farmer’s markets, grocery stores, and restaurants). YPs culminate their exploration of the food industry by participating in </w:t>
      </w:r>
      <w:r w:rsidRPr="001A698A" w:rsidR="2EFA1F1E">
        <w:t>an interest inventory</w:t>
      </w:r>
      <w:r w:rsidR="00701CFE">
        <w:t>,</w:t>
      </w:r>
      <w:r w:rsidRPr="001A698A" w:rsidR="2EFA1F1E">
        <w:t xml:space="preserve"> </w:t>
      </w:r>
      <w:r w:rsidRPr="001A698A">
        <w:t xml:space="preserve">interpreting </w:t>
      </w:r>
      <w:r w:rsidRPr="001A698A" w:rsidR="2B141EB1">
        <w:t>their p</w:t>
      </w:r>
      <w:r w:rsidRPr="001A698A">
        <w:t xml:space="preserve">ersonal </w:t>
      </w:r>
      <w:r w:rsidRPr="001A698A" w:rsidR="423B0367">
        <w:t>results,</w:t>
      </w:r>
      <w:r w:rsidRPr="001A698A">
        <w:t xml:space="preserve"> </w:t>
      </w:r>
      <w:r w:rsidRPr="001A698A" w:rsidR="457FDCE3">
        <w:t xml:space="preserve">and </w:t>
      </w:r>
      <w:r w:rsidRPr="001A698A">
        <w:t>then choosing a career (or careers) to consider in terms of their alignment to those interests.</w:t>
      </w:r>
    </w:p>
    <w:p w:rsidRPr="001A698A" w:rsidR="00355BFF" w:rsidRDefault="00400EEB" w14:paraId="00000020" w14:textId="77777777">
      <w:pPr>
        <w:pStyle w:val="Heading2"/>
        <w:rPr>
          <w:rFonts w:ascii="Times New Roman" w:hAnsi="Times New Roman" w:eastAsia="Times New Roman" w:cs="Times New Roman"/>
          <w:color w:val="222E69"/>
          <w:sz w:val="28"/>
          <w:szCs w:val="28"/>
        </w:rPr>
      </w:pPr>
      <w:r w:rsidRPr="001A698A">
        <w:rPr>
          <w:rFonts w:ascii="Times New Roman" w:hAnsi="Times New Roman" w:eastAsia="Times New Roman" w:cs="Times New Roman"/>
          <w:color w:val="222E69"/>
          <w:sz w:val="28"/>
          <w:szCs w:val="28"/>
        </w:rPr>
        <w:t>Lesson Agenda</w:t>
      </w:r>
    </w:p>
    <w:tbl>
      <w:tblPr>
        <w:tblStyle w:val="a"/>
        <w:tblW w:w="936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875"/>
        <w:gridCol w:w="7485"/>
      </w:tblGrid>
      <w:tr w:rsidRPr="001A698A" w:rsidR="00355BFF" w:rsidTr="2577427B" w14:paraId="325F4099" w14:textId="77777777">
        <w:tc>
          <w:tcPr>
            <w:tcW w:w="1875" w:type="dxa"/>
            <w:tcMar/>
          </w:tcPr>
          <w:p w:rsidRPr="001A698A" w:rsidR="00355BFF" w:rsidRDefault="00400EEB" w14:paraId="00000021" w14:textId="77777777">
            <w:pPr>
              <w:spacing w:line="240" w:lineRule="auto"/>
              <w:jc w:val="center"/>
              <w:rPr>
                <w:rFonts w:ascii="Verdana" w:hAnsi="Verdana" w:eastAsia="Verdana" w:cs="Verdana"/>
                <w:sz w:val="20"/>
                <w:szCs w:val="20"/>
              </w:rPr>
            </w:pPr>
            <w:r w:rsidRPr="001A698A">
              <w:rPr>
                <w:rFonts w:ascii="Verdana" w:hAnsi="Verdana" w:eastAsia="Verdana" w:cs="Verdana"/>
                <w:sz w:val="20"/>
                <w:szCs w:val="20"/>
              </w:rPr>
              <w:t>Opening</w:t>
            </w:r>
          </w:p>
        </w:tc>
        <w:tc>
          <w:tcPr>
            <w:tcW w:w="7485" w:type="dxa"/>
            <w:tcMar/>
          </w:tcPr>
          <w:p w:rsidRPr="001A698A" w:rsidR="00355BFF" w:rsidRDefault="00355BFF" w14:paraId="00000022" w14:textId="77777777">
            <w:pPr>
              <w:pBdr>
                <w:top w:val="nil"/>
                <w:left w:val="nil"/>
                <w:bottom w:val="nil"/>
                <w:right w:val="nil"/>
                <w:between w:val="nil"/>
              </w:pBdr>
              <w:spacing w:before="0" w:after="0" w:line="240" w:lineRule="auto"/>
              <w:rPr>
                <w:rFonts w:ascii="Verdana" w:hAnsi="Verdana" w:eastAsia="Verdana" w:cs="Verdana"/>
                <w:sz w:val="20"/>
                <w:szCs w:val="20"/>
              </w:rPr>
            </w:pPr>
          </w:p>
          <w:p w:rsidRPr="001A698A" w:rsidR="00355BFF" w:rsidP="2577427B" w:rsidRDefault="00400EEB" w14:paraId="00000023" w14:textId="16F243CF">
            <w:pPr>
              <w:numPr>
                <w:ilvl w:val="0"/>
                <w:numId w:val="15"/>
              </w:numPr>
              <w:pBdr>
                <w:top w:val="nil" w:color="000000" w:sz="0" w:space="0"/>
                <w:left w:val="nil" w:color="000000" w:sz="0" w:space="0"/>
                <w:bottom w:val="nil" w:color="000000" w:sz="0" w:space="0"/>
                <w:right w:val="nil" w:color="000000" w:sz="0" w:space="0"/>
                <w:between w:val="nil" w:color="000000" w:sz="0" w:space="0"/>
              </w:pBdr>
              <w:spacing w:before="0" w:after="0" w:line="240" w:lineRule="auto"/>
              <w:rPr>
                <w:rFonts w:ascii="Verdana" w:hAnsi="Verdana" w:eastAsia="Verdana" w:cs="Verdana"/>
                <w:color w:val="000000"/>
                <w:sz w:val="20"/>
                <w:szCs w:val="20"/>
              </w:rPr>
            </w:pPr>
            <w:r w:rsidRPr="2577427B" w:rsidR="00400EEB">
              <w:rPr>
                <w:rFonts w:ascii="Verdana" w:hAnsi="Verdana" w:eastAsia="Verdana" w:cs="Verdana"/>
                <w:sz w:val="20"/>
                <w:szCs w:val="20"/>
              </w:rPr>
              <w:t>Food Connects Communities</w:t>
            </w:r>
            <w:r w:rsidRPr="2577427B" w:rsidR="00400EEB">
              <w:rPr>
                <w:rFonts w:ascii="Verdana" w:hAnsi="Verdana" w:eastAsia="Verdana" w:cs="Verdana"/>
                <w:color w:val="000000" w:themeColor="text1" w:themeTint="FF" w:themeShade="FF"/>
                <w:sz w:val="20"/>
                <w:szCs w:val="20"/>
              </w:rPr>
              <w:t xml:space="preserve"> (</w:t>
            </w:r>
            <w:r w:rsidRPr="2577427B" w:rsidR="5F718465">
              <w:rPr>
                <w:rFonts w:ascii="Verdana" w:hAnsi="Verdana" w:eastAsia="Verdana" w:cs="Verdana"/>
                <w:color w:val="000000" w:themeColor="text1" w:themeTint="FF" w:themeShade="FF"/>
                <w:sz w:val="20"/>
                <w:szCs w:val="20"/>
              </w:rPr>
              <w:t>20</w:t>
            </w:r>
            <w:r w:rsidRPr="2577427B" w:rsidR="00400EEB">
              <w:rPr>
                <w:rFonts w:ascii="Verdana" w:hAnsi="Verdana" w:eastAsia="Verdana" w:cs="Verdana"/>
                <w:color w:val="000000" w:themeColor="text1" w:themeTint="FF" w:themeShade="FF"/>
                <w:sz w:val="20"/>
                <w:szCs w:val="20"/>
              </w:rPr>
              <w:t xml:space="preserve"> min</w:t>
            </w:r>
            <w:r w:rsidRPr="2577427B" w:rsidR="00400EEB">
              <w:rPr>
                <w:rFonts w:ascii="Verdana" w:hAnsi="Verdana" w:eastAsia="Verdana" w:cs="Verdana"/>
                <w:color w:val="000000" w:themeColor="text1" w:themeTint="FF" w:themeShade="FF"/>
                <w:sz w:val="20"/>
                <w:szCs w:val="20"/>
              </w:rPr>
              <w:t>)</w:t>
            </w:r>
          </w:p>
        </w:tc>
      </w:tr>
      <w:tr w:rsidRPr="001A698A" w:rsidR="00355BFF" w:rsidTr="2577427B" w14:paraId="62D4603E" w14:textId="77777777">
        <w:tc>
          <w:tcPr>
            <w:tcW w:w="1875" w:type="dxa"/>
            <w:tcMar/>
          </w:tcPr>
          <w:p w:rsidRPr="001A698A" w:rsidR="00355BFF" w:rsidRDefault="00400EEB" w14:paraId="00000024" w14:textId="0E43FE20">
            <w:pPr>
              <w:spacing w:line="240" w:lineRule="auto"/>
              <w:jc w:val="center"/>
              <w:rPr>
                <w:rFonts w:ascii="Verdana" w:hAnsi="Verdana" w:eastAsia="Verdana" w:cs="Verdana"/>
                <w:sz w:val="20"/>
                <w:szCs w:val="20"/>
              </w:rPr>
            </w:pPr>
            <w:r w:rsidRPr="001A698A">
              <w:rPr>
                <w:rFonts w:ascii="Verdana" w:hAnsi="Verdana" w:eastAsia="Verdana" w:cs="Verdana"/>
                <w:sz w:val="20"/>
                <w:szCs w:val="20"/>
              </w:rPr>
              <w:t xml:space="preserve">Work </w:t>
            </w:r>
            <w:r w:rsidR="00924190">
              <w:rPr>
                <w:rFonts w:ascii="Verdana" w:hAnsi="Verdana" w:eastAsia="Verdana" w:cs="Verdana"/>
                <w:sz w:val="20"/>
                <w:szCs w:val="20"/>
              </w:rPr>
              <w:t>t</w:t>
            </w:r>
            <w:r w:rsidRPr="001A698A">
              <w:rPr>
                <w:rFonts w:ascii="Verdana" w:hAnsi="Verdana" w:eastAsia="Verdana" w:cs="Verdana"/>
                <w:sz w:val="20"/>
                <w:szCs w:val="20"/>
              </w:rPr>
              <w:t>ime</w:t>
            </w:r>
          </w:p>
        </w:tc>
        <w:tc>
          <w:tcPr>
            <w:tcW w:w="7485" w:type="dxa"/>
            <w:tcMar/>
          </w:tcPr>
          <w:p w:rsidRPr="001A698A" w:rsidR="00355BFF" w:rsidP="2577427B" w:rsidRDefault="00400EEB" w14:paraId="00000025" w14:textId="6591D283">
            <w:pPr>
              <w:numPr>
                <w:ilvl w:val="0"/>
                <w:numId w:val="11"/>
              </w:numPr>
              <w:pBdr>
                <w:top w:val="nil" w:color="000000" w:sz="0" w:space="0"/>
                <w:left w:val="nil" w:color="000000" w:sz="0" w:space="0"/>
                <w:bottom w:val="nil" w:color="000000" w:sz="0" w:space="0"/>
                <w:right w:val="nil" w:color="000000" w:sz="0" w:space="0"/>
                <w:between w:val="nil" w:color="000000" w:sz="0" w:space="0"/>
              </w:pBdr>
              <w:spacing w:before="0" w:after="0" w:line="240" w:lineRule="auto"/>
              <w:rPr>
                <w:rFonts w:ascii="Verdana" w:hAnsi="Verdana" w:eastAsia="Verdana" w:cs="Verdana"/>
                <w:color w:val="000000"/>
                <w:sz w:val="20"/>
                <w:szCs w:val="20"/>
              </w:rPr>
            </w:pPr>
            <w:r w:rsidRPr="2577427B" w:rsidR="00400EEB">
              <w:rPr>
                <w:rFonts w:ascii="Verdana" w:hAnsi="Verdana" w:eastAsia="Verdana" w:cs="Verdana"/>
                <w:sz w:val="20"/>
                <w:szCs w:val="20"/>
              </w:rPr>
              <w:t xml:space="preserve">How </w:t>
            </w:r>
            <w:r w:rsidRPr="2577427B" w:rsidR="194C5913">
              <w:rPr>
                <w:rFonts w:ascii="Verdana" w:hAnsi="Verdana" w:eastAsia="Verdana" w:cs="Verdana"/>
                <w:sz w:val="20"/>
                <w:szCs w:val="20"/>
              </w:rPr>
              <w:t>D</w:t>
            </w:r>
            <w:r w:rsidRPr="2577427B" w:rsidR="00400EEB">
              <w:rPr>
                <w:rFonts w:ascii="Verdana" w:hAnsi="Verdana" w:eastAsia="Verdana" w:cs="Verdana"/>
                <w:sz w:val="20"/>
                <w:szCs w:val="20"/>
              </w:rPr>
              <w:t xml:space="preserve">oes </w:t>
            </w:r>
            <w:r w:rsidRPr="2577427B" w:rsidR="194C5913">
              <w:rPr>
                <w:rFonts w:ascii="Verdana" w:hAnsi="Verdana" w:eastAsia="Verdana" w:cs="Verdana"/>
                <w:sz w:val="20"/>
                <w:szCs w:val="20"/>
              </w:rPr>
              <w:t>O</w:t>
            </w:r>
            <w:r w:rsidRPr="2577427B" w:rsidR="00400EEB">
              <w:rPr>
                <w:rFonts w:ascii="Verdana" w:hAnsi="Verdana" w:eastAsia="Verdana" w:cs="Verdana"/>
                <w:sz w:val="20"/>
                <w:szCs w:val="20"/>
              </w:rPr>
              <w:t xml:space="preserve">ur </w:t>
            </w:r>
            <w:r w:rsidRPr="2577427B" w:rsidR="194C5913">
              <w:rPr>
                <w:rFonts w:ascii="Verdana" w:hAnsi="Verdana" w:eastAsia="Verdana" w:cs="Verdana"/>
                <w:sz w:val="20"/>
                <w:szCs w:val="20"/>
              </w:rPr>
              <w:t>F</w:t>
            </w:r>
            <w:r w:rsidRPr="2577427B" w:rsidR="00400EEB">
              <w:rPr>
                <w:rFonts w:ascii="Verdana" w:hAnsi="Verdana" w:eastAsia="Verdana" w:cs="Verdana"/>
                <w:sz w:val="20"/>
                <w:szCs w:val="20"/>
              </w:rPr>
              <w:t xml:space="preserve">ood </w:t>
            </w:r>
            <w:r w:rsidRPr="2577427B" w:rsidR="194C5913">
              <w:rPr>
                <w:rFonts w:ascii="Verdana" w:hAnsi="Verdana" w:eastAsia="Verdana" w:cs="Verdana"/>
                <w:sz w:val="20"/>
                <w:szCs w:val="20"/>
              </w:rPr>
              <w:t>G</w:t>
            </w:r>
            <w:r w:rsidRPr="2577427B" w:rsidR="00400EEB">
              <w:rPr>
                <w:rFonts w:ascii="Verdana" w:hAnsi="Verdana" w:eastAsia="Verdana" w:cs="Verdana"/>
                <w:sz w:val="20"/>
                <w:szCs w:val="20"/>
              </w:rPr>
              <w:t xml:space="preserve">et to </w:t>
            </w:r>
            <w:r w:rsidRPr="2577427B" w:rsidR="194C5913">
              <w:rPr>
                <w:rFonts w:ascii="Verdana" w:hAnsi="Verdana" w:eastAsia="Verdana" w:cs="Verdana"/>
                <w:sz w:val="20"/>
                <w:szCs w:val="20"/>
              </w:rPr>
              <w:t>U</w:t>
            </w:r>
            <w:r w:rsidRPr="2577427B" w:rsidR="00400EEB">
              <w:rPr>
                <w:rFonts w:ascii="Verdana" w:hAnsi="Verdana" w:eastAsia="Verdana" w:cs="Verdana"/>
                <w:sz w:val="20"/>
                <w:szCs w:val="20"/>
              </w:rPr>
              <w:t>s?</w:t>
            </w:r>
            <w:r w:rsidRPr="2577427B" w:rsidR="00400EEB">
              <w:rPr>
                <w:rFonts w:ascii="Verdana" w:hAnsi="Verdana" w:eastAsia="Verdana" w:cs="Verdana"/>
                <w:color w:val="000000" w:themeColor="text1" w:themeTint="FF" w:themeShade="FF"/>
                <w:sz w:val="20"/>
                <w:szCs w:val="20"/>
              </w:rPr>
              <w:t xml:space="preserve"> (</w:t>
            </w:r>
            <w:r w:rsidRPr="2577427B" w:rsidR="4B349014">
              <w:rPr>
                <w:rFonts w:ascii="Verdana" w:hAnsi="Verdana" w:eastAsia="Verdana" w:cs="Verdana"/>
                <w:color w:val="000000" w:themeColor="text1" w:themeTint="FF" w:themeShade="FF"/>
                <w:sz w:val="20"/>
                <w:szCs w:val="20"/>
              </w:rPr>
              <w:t>20</w:t>
            </w:r>
            <w:r w:rsidRPr="2577427B" w:rsidR="00400EEB">
              <w:rPr>
                <w:rFonts w:ascii="Verdana" w:hAnsi="Verdana" w:eastAsia="Verdana" w:cs="Verdana"/>
                <w:color w:val="000000" w:themeColor="text1" w:themeTint="FF" w:themeShade="FF"/>
                <w:sz w:val="20"/>
                <w:szCs w:val="20"/>
              </w:rPr>
              <w:t xml:space="preserve"> min</w:t>
            </w:r>
            <w:r w:rsidRPr="2577427B" w:rsidR="00400EEB">
              <w:rPr>
                <w:rFonts w:ascii="Verdana" w:hAnsi="Verdana" w:eastAsia="Verdana" w:cs="Verdana"/>
                <w:color w:val="000000" w:themeColor="text1" w:themeTint="FF" w:themeShade="FF"/>
                <w:sz w:val="20"/>
                <w:szCs w:val="20"/>
              </w:rPr>
              <w:t>)</w:t>
            </w:r>
          </w:p>
          <w:p w:rsidRPr="001A698A" w:rsidR="00355BFF" w:rsidP="2577427B" w:rsidRDefault="00400EEB" w14:paraId="00000026" w14:textId="419D8F7C">
            <w:pPr>
              <w:numPr>
                <w:ilvl w:val="0"/>
                <w:numId w:val="11"/>
              </w:numPr>
              <w:pBdr>
                <w:top w:val="nil" w:color="000000" w:sz="0" w:space="0"/>
                <w:left w:val="nil" w:color="000000" w:sz="0" w:space="0"/>
                <w:bottom w:val="nil" w:color="000000" w:sz="0" w:space="0"/>
                <w:right w:val="nil" w:color="000000" w:sz="0" w:space="0"/>
                <w:between w:val="nil" w:color="000000" w:sz="0" w:space="0"/>
              </w:pBdr>
              <w:spacing w:before="0" w:after="0" w:line="240" w:lineRule="auto"/>
              <w:rPr>
                <w:rFonts w:ascii="Verdana" w:hAnsi="Verdana" w:eastAsia="Verdana" w:cs="Verdana"/>
                <w:color w:val="000000"/>
                <w:sz w:val="20"/>
                <w:szCs w:val="20"/>
              </w:rPr>
            </w:pPr>
            <w:r w:rsidRPr="2577427B" w:rsidR="00400EEB">
              <w:rPr>
                <w:rFonts w:ascii="Verdana" w:hAnsi="Verdana" w:eastAsia="Verdana" w:cs="Verdana"/>
                <w:sz w:val="20"/>
                <w:szCs w:val="20"/>
              </w:rPr>
              <w:t>Security: Your Local Food System</w:t>
            </w:r>
            <w:r w:rsidRPr="2577427B" w:rsidR="00400EEB">
              <w:rPr>
                <w:rFonts w:ascii="Verdana" w:hAnsi="Verdana" w:eastAsia="Verdana" w:cs="Verdana"/>
                <w:color w:val="000000" w:themeColor="text1" w:themeTint="FF" w:themeShade="FF"/>
                <w:sz w:val="20"/>
                <w:szCs w:val="20"/>
              </w:rPr>
              <w:t xml:space="preserve"> (</w:t>
            </w:r>
            <w:r w:rsidRPr="2577427B" w:rsidR="50DC5DCA">
              <w:rPr>
                <w:rFonts w:ascii="Verdana" w:hAnsi="Verdana" w:eastAsia="Verdana" w:cs="Verdana"/>
                <w:color w:val="000000" w:themeColor="text1" w:themeTint="FF" w:themeShade="FF"/>
                <w:sz w:val="20"/>
                <w:szCs w:val="20"/>
              </w:rPr>
              <w:t>45</w:t>
            </w:r>
            <w:r w:rsidRPr="2577427B" w:rsidR="00400EEB">
              <w:rPr>
                <w:rFonts w:ascii="Verdana" w:hAnsi="Verdana" w:eastAsia="Verdana" w:cs="Verdana"/>
                <w:color w:val="000000" w:themeColor="text1" w:themeTint="FF" w:themeShade="FF"/>
                <w:sz w:val="20"/>
                <w:szCs w:val="20"/>
              </w:rPr>
              <w:t xml:space="preserve"> min</w:t>
            </w:r>
            <w:r w:rsidRPr="2577427B" w:rsidR="00400EEB">
              <w:rPr>
                <w:rFonts w:ascii="Verdana" w:hAnsi="Verdana" w:eastAsia="Verdana" w:cs="Verdana"/>
                <w:color w:val="000000" w:themeColor="text1" w:themeTint="FF" w:themeShade="FF"/>
                <w:sz w:val="20"/>
                <w:szCs w:val="20"/>
              </w:rPr>
              <w:t>)</w:t>
            </w:r>
          </w:p>
          <w:p w:rsidRPr="001A698A" w:rsidR="00355BFF" w:rsidP="2577427B" w:rsidRDefault="00400EEB" w14:paraId="00000027" w14:textId="2968B45C">
            <w:pPr>
              <w:numPr>
                <w:ilvl w:val="0"/>
                <w:numId w:val="11"/>
              </w:numPr>
              <w:pBdr>
                <w:top w:val="nil" w:color="000000" w:sz="0" w:space="0"/>
                <w:left w:val="nil" w:color="000000" w:sz="0" w:space="0"/>
                <w:bottom w:val="nil" w:color="000000" w:sz="0" w:space="0"/>
                <w:right w:val="nil" w:color="000000" w:sz="0" w:space="0"/>
                <w:between w:val="nil" w:color="000000" w:sz="0" w:space="0"/>
              </w:pBdr>
              <w:spacing w:before="0" w:after="0" w:line="240" w:lineRule="auto"/>
              <w:rPr>
                <w:rFonts w:ascii="Verdana" w:hAnsi="Verdana" w:eastAsia="Verdana" w:cs="Verdana"/>
                <w:sz w:val="20"/>
                <w:szCs w:val="20"/>
              </w:rPr>
            </w:pPr>
            <w:r w:rsidRPr="2577427B" w:rsidR="00400EEB">
              <w:rPr>
                <w:rFonts w:ascii="Verdana" w:hAnsi="Verdana" w:eastAsia="Verdana" w:cs="Verdana"/>
                <w:sz w:val="20"/>
                <w:szCs w:val="20"/>
              </w:rPr>
              <w:t>Exploring Food System Careers (</w:t>
            </w:r>
            <w:r w:rsidRPr="2577427B" w:rsidR="6DBCD804">
              <w:rPr>
                <w:rFonts w:ascii="Verdana" w:hAnsi="Verdana" w:eastAsia="Verdana" w:cs="Verdana"/>
                <w:sz w:val="20"/>
                <w:szCs w:val="20"/>
              </w:rPr>
              <w:t>45</w:t>
            </w:r>
            <w:r w:rsidRPr="2577427B" w:rsidR="00400EEB">
              <w:rPr>
                <w:rFonts w:ascii="Verdana" w:hAnsi="Verdana" w:eastAsia="Verdana" w:cs="Verdana"/>
                <w:sz w:val="20"/>
                <w:szCs w:val="20"/>
              </w:rPr>
              <w:t xml:space="preserve"> min</w:t>
            </w:r>
            <w:r w:rsidRPr="2577427B" w:rsidR="00400EEB">
              <w:rPr>
                <w:rFonts w:ascii="Verdana" w:hAnsi="Verdana" w:eastAsia="Verdana" w:cs="Verdana"/>
                <w:sz w:val="20"/>
                <w:szCs w:val="20"/>
              </w:rPr>
              <w:t>)</w:t>
            </w:r>
          </w:p>
          <w:p w:rsidRPr="001A698A" w:rsidR="00355BFF" w:rsidRDefault="00355BFF" w14:paraId="00000028" w14:textId="77777777">
            <w:pPr>
              <w:pBdr>
                <w:top w:val="nil"/>
                <w:left w:val="nil"/>
                <w:bottom w:val="nil"/>
                <w:right w:val="nil"/>
                <w:between w:val="nil"/>
              </w:pBdr>
              <w:spacing w:before="0" w:after="0" w:line="240" w:lineRule="auto"/>
              <w:rPr>
                <w:rFonts w:ascii="Verdana" w:hAnsi="Verdana" w:eastAsia="Verdana" w:cs="Verdana"/>
                <w:sz w:val="20"/>
                <w:szCs w:val="20"/>
              </w:rPr>
            </w:pPr>
          </w:p>
        </w:tc>
      </w:tr>
      <w:tr w:rsidRPr="001A698A" w:rsidR="00355BFF" w:rsidTr="2577427B" w14:paraId="24CD8948" w14:textId="77777777">
        <w:tc>
          <w:tcPr>
            <w:tcW w:w="1875" w:type="dxa"/>
            <w:tcMar/>
          </w:tcPr>
          <w:p w:rsidRPr="001A698A" w:rsidR="00355BFF" w:rsidRDefault="00400EEB" w14:paraId="00000029" w14:textId="77777777">
            <w:pPr>
              <w:spacing w:line="240" w:lineRule="auto"/>
              <w:jc w:val="center"/>
              <w:rPr>
                <w:rFonts w:ascii="Verdana" w:hAnsi="Verdana" w:eastAsia="Verdana" w:cs="Verdana"/>
                <w:sz w:val="20"/>
                <w:szCs w:val="20"/>
              </w:rPr>
            </w:pPr>
            <w:r w:rsidRPr="001A698A">
              <w:rPr>
                <w:rFonts w:ascii="Verdana" w:hAnsi="Verdana" w:eastAsia="Verdana" w:cs="Verdana"/>
                <w:sz w:val="20"/>
                <w:szCs w:val="20"/>
              </w:rPr>
              <w:t>Closure</w:t>
            </w:r>
          </w:p>
        </w:tc>
        <w:tc>
          <w:tcPr>
            <w:tcW w:w="7485" w:type="dxa"/>
            <w:tcMar/>
          </w:tcPr>
          <w:p w:rsidRPr="001A698A" w:rsidR="00355BFF" w:rsidRDefault="00400EEB" w14:paraId="0000002A" w14:textId="40EC88B1">
            <w:pPr>
              <w:spacing w:before="0" w:after="0" w:line="240" w:lineRule="auto"/>
              <w:rPr>
                <w:rFonts w:ascii="Verdana" w:hAnsi="Verdana" w:eastAsia="Verdana" w:cs="Verdana"/>
                <w:sz w:val="20"/>
                <w:szCs w:val="20"/>
              </w:rPr>
            </w:pPr>
            <w:r w:rsidRPr="001A698A">
              <w:rPr>
                <w:rFonts w:ascii="Verdana" w:hAnsi="Verdana" w:eastAsia="Verdana" w:cs="Verdana"/>
                <w:sz w:val="20"/>
                <w:szCs w:val="20"/>
              </w:rPr>
              <w:t>Reflection</w:t>
            </w:r>
          </w:p>
          <w:p w:rsidRPr="001A698A" w:rsidR="00355BFF" w:rsidP="2577427B" w:rsidRDefault="00400EEB" w14:paraId="0000002B" w14:textId="018968C5">
            <w:pPr>
              <w:numPr>
                <w:ilvl w:val="0"/>
                <w:numId w:val="10"/>
              </w:numPr>
              <w:pBdr>
                <w:top w:val="nil" w:color="000000" w:sz="0" w:space="0"/>
                <w:left w:val="nil" w:color="000000" w:sz="0" w:space="0"/>
                <w:bottom w:val="nil" w:color="000000" w:sz="0" w:space="0"/>
                <w:right w:val="nil" w:color="000000" w:sz="0" w:space="0"/>
                <w:between w:val="nil" w:color="000000" w:sz="0" w:space="0"/>
              </w:pBdr>
              <w:spacing w:before="0" w:after="0" w:line="240" w:lineRule="auto"/>
              <w:rPr>
                <w:rFonts w:ascii="Verdana" w:hAnsi="Verdana" w:eastAsia="Verdana" w:cs="Verdana"/>
                <w:color w:val="000000"/>
                <w:sz w:val="20"/>
                <w:szCs w:val="20"/>
              </w:rPr>
            </w:pPr>
            <w:r w:rsidRPr="2577427B" w:rsidR="00400EEB">
              <w:rPr>
                <w:rFonts w:ascii="Verdana" w:hAnsi="Verdana" w:eastAsia="Verdana" w:cs="Verdana"/>
                <w:color w:val="000000" w:themeColor="text1" w:themeTint="FF" w:themeShade="FF"/>
                <w:sz w:val="20"/>
                <w:szCs w:val="20"/>
              </w:rPr>
              <w:t xml:space="preserve"> </w:t>
            </w:r>
            <w:r w:rsidRPr="2577427B" w:rsidR="00400EEB">
              <w:rPr>
                <w:rFonts w:ascii="Verdana" w:hAnsi="Verdana" w:eastAsia="Verdana" w:cs="Verdana"/>
                <w:sz w:val="20"/>
                <w:szCs w:val="20"/>
              </w:rPr>
              <w:t>Your Point of View</w:t>
            </w:r>
            <w:r w:rsidRPr="2577427B" w:rsidR="124EA972">
              <w:rPr>
                <w:rFonts w:ascii="Verdana" w:hAnsi="Verdana" w:eastAsia="Verdana" w:cs="Verdana"/>
                <w:sz w:val="20"/>
                <w:szCs w:val="20"/>
              </w:rPr>
              <w:t xml:space="preserve"> (10 min</w:t>
            </w:r>
            <w:r w:rsidRPr="2577427B" w:rsidR="124EA972">
              <w:rPr>
                <w:rFonts w:ascii="Verdana" w:hAnsi="Verdana" w:eastAsia="Verdana" w:cs="Verdana"/>
                <w:sz w:val="20"/>
                <w:szCs w:val="20"/>
              </w:rPr>
              <w:t>)</w:t>
            </w:r>
          </w:p>
          <w:p w:rsidRPr="001A698A" w:rsidR="00355BFF" w:rsidRDefault="00355BFF" w14:paraId="0000002C" w14:textId="77777777">
            <w:pPr>
              <w:pBdr>
                <w:top w:val="nil"/>
                <w:left w:val="nil"/>
                <w:bottom w:val="nil"/>
                <w:right w:val="nil"/>
                <w:between w:val="nil"/>
              </w:pBdr>
              <w:spacing w:before="0" w:after="0" w:line="240" w:lineRule="auto"/>
              <w:ind w:left="720"/>
              <w:rPr>
                <w:rFonts w:ascii="Verdana" w:hAnsi="Verdana" w:eastAsia="Verdana" w:cs="Verdana"/>
                <w:color w:val="000000"/>
                <w:sz w:val="20"/>
                <w:szCs w:val="20"/>
              </w:rPr>
            </w:pPr>
          </w:p>
          <w:p w:rsidRPr="001A698A" w:rsidR="00355BFF" w:rsidRDefault="00400EEB" w14:paraId="0000002D" w14:textId="4D44B8EE">
            <w:pPr>
              <w:spacing w:before="0" w:after="0" w:line="240" w:lineRule="auto"/>
              <w:rPr>
                <w:rFonts w:ascii="Verdana" w:hAnsi="Verdana" w:eastAsia="Verdana" w:cs="Verdana"/>
                <w:sz w:val="20"/>
                <w:szCs w:val="20"/>
              </w:rPr>
            </w:pPr>
            <w:r w:rsidRPr="001A698A">
              <w:rPr>
                <w:rFonts w:ascii="Verdana" w:hAnsi="Verdana" w:eastAsia="Verdana" w:cs="Verdana"/>
                <w:sz w:val="20"/>
                <w:szCs w:val="20"/>
              </w:rPr>
              <w:t>Debrief</w:t>
            </w:r>
          </w:p>
          <w:p w:rsidRPr="001A698A" w:rsidR="00355BFF" w:rsidP="2577427B" w:rsidRDefault="00400EEB" w14:paraId="0000002E" w14:textId="77B52517">
            <w:pPr>
              <w:numPr>
                <w:ilvl w:val="0"/>
                <w:numId w:val="10"/>
              </w:numPr>
              <w:pBdr>
                <w:top w:val="nil" w:color="000000" w:sz="0" w:space="0"/>
                <w:left w:val="nil" w:color="000000" w:sz="0" w:space="0"/>
                <w:bottom w:val="nil" w:color="000000" w:sz="0" w:space="0"/>
                <w:right w:val="nil" w:color="000000" w:sz="0" w:space="0"/>
                <w:between w:val="nil" w:color="000000" w:sz="0" w:space="0"/>
              </w:pBdr>
              <w:spacing w:before="0" w:after="0" w:line="240" w:lineRule="auto"/>
              <w:rPr>
                <w:rFonts w:ascii="Verdana" w:hAnsi="Verdana" w:eastAsia="Verdana" w:cs="Verdana"/>
                <w:color w:val="000000"/>
                <w:sz w:val="20"/>
                <w:szCs w:val="20"/>
              </w:rPr>
            </w:pPr>
            <w:r w:rsidRPr="2577427B" w:rsidR="00400EEB">
              <w:rPr>
                <w:rFonts w:ascii="Verdana" w:hAnsi="Verdana" w:eastAsia="Verdana" w:cs="Verdana"/>
                <w:color w:val="000000" w:themeColor="text1" w:themeTint="FF" w:themeShade="FF"/>
                <w:sz w:val="20"/>
                <w:szCs w:val="20"/>
              </w:rPr>
              <w:t xml:space="preserve"> </w:t>
            </w:r>
            <w:r w:rsidRPr="2577427B" w:rsidR="00400EEB">
              <w:rPr>
                <w:rFonts w:ascii="Verdana" w:hAnsi="Verdana" w:eastAsia="Verdana" w:cs="Verdana"/>
                <w:sz w:val="20"/>
                <w:szCs w:val="20"/>
              </w:rPr>
              <w:t>Planting My Future</w:t>
            </w:r>
            <w:r w:rsidRPr="2577427B" w:rsidR="419518C2">
              <w:rPr>
                <w:rFonts w:ascii="Verdana" w:hAnsi="Verdana" w:eastAsia="Verdana" w:cs="Verdana"/>
                <w:sz w:val="20"/>
                <w:szCs w:val="20"/>
              </w:rPr>
              <w:t xml:space="preserve"> (10 min</w:t>
            </w:r>
            <w:r w:rsidRPr="2577427B" w:rsidR="419518C2">
              <w:rPr>
                <w:rFonts w:ascii="Verdana" w:hAnsi="Verdana" w:eastAsia="Verdana" w:cs="Verdana"/>
                <w:sz w:val="20"/>
                <w:szCs w:val="20"/>
              </w:rPr>
              <w:t>)</w:t>
            </w:r>
          </w:p>
          <w:p w:rsidRPr="001A698A" w:rsidR="00355BFF" w:rsidRDefault="00355BFF" w14:paraId="0000002F" w14:textId="77777777">
            <w:pPr>
              <w:pBdr>
                <w:top w:val="nil"/>
                <w:left w:val="nil"/>
                <w:bottom w:val="nil"/>
                <w:right w:val="nil"/>
                <w:between w:val="nil"/>
              </w:pBdr>
              <w:spacing w:before="0" w:after="0" w:line="240" w:lineRule="auto"/>
              <w:ind w:left="720"/>
              <w:rPr>
                <w:rFonts w:ascii="Verdana" w:hAnsi="Verdana" w:eastAsia="Verdana" w:cs="Verdana"/>
                <w:color w:val="000000"/>
                <w:sz w:val="20"/>
                <w:szCs w:val="20"/>
              </w:rPr>
            </w:pPr>
          </w:p>
        </w:tc>
      </w:tr>
      <w:tr w:rsidRPr="001A698A" w:rsidR="00355BFF" w:rsidTr="2577427B" w14:paraId="368F3EDE" w14:textId="77777777">
        <w:tc>
          <w:tcPr>
            <w:tcW w:w="1875" w:type="dxa"/>
            <w:tcMar/>
            <w:vAlign w:val="center"/>
          </w:tcPr>
          <w:p w:rsidRPr="001A698A" w:rsidR="00355BFF" w:rsidRDefault="00400EEB" w14:paraId="00000030" w14:textId="60775900">
            <w:pPr>
              <w:spacing w:line="240" w:lineRule="auto"/>
              <w:jc w:val="center"/>
              <w:rPr>
                <w:rFonts w:ascii="Verdana" w:hAnsi="Verdana" w:eastAsia="Verdana" w:cs="Verdana"/>
                <w:sz w:val="20"/>
                <w:szCs w:val="20"/>
              </w:rPr>
            </w:pPr>
            <w:r w:rsidRPr="001A698A">
              <w:rPr>
                <w:rFonts w:ascii="Verdana" w:hAnsi="Verdana" w:eastAsia="Verdana" w:cs="Verdana"/>
                <w:sz w:val="20"/>
                <w:szCs w:val="20"/>
              </w:rPr>
              <w:t xml:space="preserve">Differentiation </w:t>
            </w:r>
            <w:r w:rsidR="00924190">
              <w:rPr>
                <w:rFonts w:ascii="Verdana" w:hAnsi="Verdana" w:eastAsia="Verdana" w:cs="Verdana"/>
                <w:sz w:val="20"/>
                <w:szCs w:val="20"/>
              </w:rPr>
              <w:t>s</w:t>
            </w:r>
            <w:r w:rsidRPr="001A698A">
              <w:rPr>
                <w:rFonts w:ascii="Verdana" w:hAnsi="Verdana" w:eastAsia="Verdana" w:cs="Verdana"/>
                <w:sz w:val="20"/>
                <w:szCs w:val="20"/>
              </w:rPr>
              <w:t>trategies</w:t>
            </w:r>
          </w:p>
        </w:tc>
        <w:tc>
          <w:tcPr>
            <w:tcW w:w="7485" w:type="dxa"/>
            <w:tcMar/>
          </w:tcPr>
          <w:p w:rsidRPr="001A698A" w:rsidR="00355BFF" w:rsidRDefault="1E27969B" w14:paraId="00000031" w14:textId="1397A4EC">
            <w:pPr>
              <w:spacing w:before="0" w:after="0" w:line="240" w:lineRule="auto"/>
              <w:rPr>
                <w:rFonts w:ascii="Verdana" w:hAnsi="Verdana" w:eastAsia="Verdana" w:cs="Verdana"/>
                <w:sz w:val="20"/>
                <w:szCs w:val="20"/>
              </w:rPr>
            </w:pPr>
            <w:r w:rsidRPr="001A698A">
              <w:rPr>
                <w:rFonts w:ascii="Verdana" w:hAnsi="Verdana" w:eastAsia="Verdana" w:cs="Verdana"/>
                <w:sz w:val="20"/>
                <w:szCs w:val="20"/>
              </w:rPr>
              <w:t xml:space="preserve">YPs have choices </w:t>
            </w:r>
            <w:r w:rsidRPr="001A698A" w:rsidR="39A5AAE7">
              <w:rPr>
                <w:rFonts w:ascii="Verdana" w:hAnsi="Verdana" w:eastAsia="Verdana" w:cs="Verdana"/>
                <w:sz w:val="20"/>
                <w:szCs w:val="20"/>
              </w:rPr>
              <w:t>of</w:t>
            </w:r>
            <w:r w:rsidRPr="001A698A">
              <w:rPr>
                <w:rFonts w:ascii="Verdana" w:hAnsi="Verdana" w:eastAsia="Verdana" w:cs="Verdana"/>
                <w:sz w:val="20"/>
                <w:szCs w:val="20"/>
              </w:rPr>
              <w:t xml:space="preserve"> what careers to explore.</w:t>
            </w:r>
          </w:p>
          <w:p w:rsidRPr="001A698A" w:rsidR="00355BFF" w:rsidRDefault="00355BFF" w14:paraId="00000032" w14:textId="77777777">
            <w:pPr>
              <w:spacing w:before="0" w:after="0" w:line="240" w:lineRule="auto"/>
              <w:rPr>
                <w:rFonts w:ascii="Verdana" w:hAnsi="Verdana" w:eastAsia="Verdana" w:cs="Verdana"/>
                <w:b/>
                <w:sz w:val="20"/>
                <w:szCs w:val="20"/>
              </w:rPr>
            </w:pPr>
          </w:p>
          <w:p w:rsidRPr="001A698A" w:rsidR="00355BFF" w:rsidRDefault="00400EEB" w14:paraId="00000033" w14:textId="5D9E4D55">
            <w:pPr>
              <w:spacing w:before="0" w:after="0" w:line="240" w:lineRule="auto"/>
              <w:rPr>
                <w:rFonts w:ascii="Verdana" w:hAnsi="Verdana" w:eastAsia="Verdana" w:cs="Verdana"/>
                <w:sz w:val="20"/>
                <w:szCs w:val="20"/>
              </w:rPr>
            </w:pPr>
            <w:r w:rsidRPr="001A698A">
              <w:rPr>
                <w:rFonts w:ascii="Verdana" w:hAnsi="Verdana" w:eastAsia="Verdana" w:cs="Verdana"/>
                <w:sz w:val="20"/>
                <w:szCs w:val="20"/>
              </w:rPr>
              <w:t>Tiering </w:t>
            </w:r>
          </w:p>
          <w:p w:rsidRPr="001A698A" w:rsidR="00355BFF" w:rsidRDefault="00307E32" w14:paraId="00000034" w14:textId="1D09AB25">
            <w:pPr>
              <w:spacing w:before="0" w:after="0" w:line="240" w:lineRule="auto"/>
              <w:rPr>
                <w:rFonts w:ascii="Verdana" w:hAnsi="Verdana" w:eastAsia="Verdana" w:cs="Verdana"/>
                <w:sz w:val="20"/>
                <w:szCs w:val="20"/>
              </w:rPr>
            </w:pPr>
            <w:r>
              <w:rPr>
                <w:rFonts w:ascii="Verdana" w:hAnsi="Verdana" w:eastAsia="Verdana" w:cs="Verdana"/>
                <w:sz w:val="20"/>
                <w:szCs w:val="20"/>
              </w:rPr>
              <w:t>Thi</w:t>
            </w:r>
            <w:r w:rsidRPr="001A698A" w:rsidR="1E27969B">
              <w:rPr>
                <w:rFonts w:ascii="Verdana" w:hAnsi="Verdana" w:eastAsia="Verdana" w:cs="Verdana"/>
                <w:sz w:val="20"/>
                <w:szCs w:val="20"/>
              </w:rPr>
              <w:t>rd grade: YPs choose one career to explore and list reasons explaining how that career matches their personal interests.</w:t>
            </w:r>
          </w:p>
          <w:p w:rsidRPr="001A698A" w:rsidR="00355BFF" w:rsidRDefault="00355BFF" w14:paraId="00000035" w14:textId="77777777">
            <w:pPr>
              <w:spacing w:before="0" w:after="0" w:line="240" w:lineRule="auto"/>
              <w:rPr>
                <w:rFonts w:ascii="Verdana" w:hAnsi="Verdana" w:eastAsia="Verdana" w:cs="Verdana"/>
                <w:sz w:val="20"/>
                <w:szCs w:val="20"/>
              </w:rPr>
            </w:pPr>
          </w:p>
          <w:p w:rsidRPr="001A698A" w:rsidR="00355BFF" w:rsidRDefault="007D6D3C" w14:paraId="00000036" w14:textId="16F7682F">
            <w:pPr>
              <w:spacing w:before="0" w:after="0" w:line="240" w:lineRule="auto"/>
              <w:rPr>
                <w:rFonts w:ascii="Verdana" w:hAnsi="Verdana" w:eastAsia="Verdana" w:cs="Verdana"/>
                <w:sz w:val="20"/>
                <w:szCs w:val="20"/>
              </w:rPr>
            </w:pPr>
            <w:r>
              <w:rPr>
                <w:rFonts w:ascii="Verdana" w:hAnsi="Verdana" w:eastAsia="Verdana" w:cs="Verdana"/>
                <w:sz w:val="20"/>
                <w:szCs w:val="20"/>
              </w:rPr>
              <w:t>Four</w:t>
            </w:r>
            <w:r w:rsidRPr="001A698A" w:rsidR="00400EEB">
              <w:rPr>
                <w:rFonts w:ascii="Verdana" w:hAnsi="Verdana" w:eastAsia="Verdana" w:cs="Verdana"/>
                <w:sz w:val="20"/>
                <w:szCs w:val="20"/>
              </w:rPr>
              <w:t>th grade: YPs choose two careers to explore and list reasons explaining how the career</w:t>
            </w:r>
            <w:r w:rsidRPr="001A698A" w:rsidR="400C414B">
              <w:rPr>
                <w:rFonts w:ascii="Verdana" w:hAnsi="Verdana" w:eastAsia="Verdana" w:cs="Verdana"/>
                <w:sz w:val="20"/>
                <w:szCs w:val="20"/>
              </w:rPr>
              <w:t>s</w:t>
            </w:r>
            <w:r w:rsidRPr="001A698A" w:rsidR="00400EEB">
              <w:rPr>
                <w:rFonts w:ascii="Verdana" w:hAnsi="Verdana" w:eastAsia="Verdana" w:cs="Verdana"/>
                <w:sz w:val="20"/>
                <w:szCs w:val="20"/>
              </w:rPr>
              <w:t xml:space="preserve"> match</w:t>
            </w:r>
            <w:r w:rsidRPr="001A698A" w:rsidR="1D72F39A">
              <w:rPr>
                <w:rFonts w:ascii="Verdana" w:hAnsi="Verdana" w:eastAsia="Verdana" w:cs="Verdana"/>
                <w:sz w:val="20"/>
                <w:szCs w:val="20"/>
              </w:rPr>
              <w:t xml:space="preserve"> </w:t>
            </w:r>
            <w:r w:rsidRPr="001A698A" w:rsidR="00400EEB">
              <w:rPr>
                <w:rFonts w:ascii="Verdana" w:hAnsi="Verdana" w:eastAsia="Verdana" w:cs="Verdana"/>
                <w:sz w:val="20"/>
                <w:szCs w:val="20"/>
              </w:rPr>
              <w:t xml:space="preserve">their personal interests. They then </w:t>
            </w:r>
            <w:proofErr w:type="gramStart"/>
            <w:r w:rsidRPr="001A698A" w:rsidR="00400EEB">
              <w:rPr>
                <w:rFonts w:ascii="Verdana" w:hAnsi="Verdana" w:eastAsia="Verdana" w:cs="Verdana"/>
                <w:sz w:val="20"/>
                <w:szCs w:val="20"/>
              </w:rPr>
              <w:t>compare and contrast</w:t>
            </w:r>
            <w:proofErr w:type="gramEnd"/>
            <w:r w:rsidRPr="001A698A" w:rsidR="00400EEB">
              <w:rPr>
                <w:rFonts w:ascii="Verdana" w:hAnsi="Verdana" w:eastAsia="Verdana" w:cs="Verdana"/>
                <w:sz w:val="20"/>
                <w:szCs w:val="20"/>
              </w:rPr>
              <w:t xml:space="preserve"> the two careers.</w:t>
            </w:r>
          </w:p>
          <w:p w:rsidRPr="001A698A" w:rsidR="00355BFF" w:rsidRDefault="00355BFF" w14:paraId="00000037" w14:textId="77777777">
            <w:pPr>
              <w:spacing w:before="0" w:after="0" w:line="240" w:lineRule="auto"/>
              <w:rPr>
                <w:rFonts w:ascii="Verdana" w:hAnsi="Verdana" w:eastAsia="Verdana" w:cs="Verdana"/>
                <w:sz w:val="20"/>
                <w:szCs w:val="20"/>
              </w:rPr>
            </w:pPr>
          </w:p>
          <w:p w:rsidRPr="001A698A" w:rsidR="00355BFF" w:rsidRDefault="00B319BE" w14:paraId="00000038" w14:textId="2C64A054">
            <w:pPr>
              <w:spacing w:before="0" w:after="0" w:line="240" w:lineRule="auto"/>
              <w:rPr>
                <w:rFonts w:ascii="Verdana" w:hAnsi="Verdana" w:eastAsia="Verdana" w:cs="Verdana"/>
                <w:sz w:val="20"/>
                <w:szCs w:val="20"/>
              </w:rPr>
            </w:pPr>
            <w:r>
              <w:rPr>
                <w:rFonts w:ascii="Verdana" w:hAnsi="Verdana" w:eastAsia="Verdana" w:cs="Verdana"/>
                <w:sz w:val="20"/>
                <w:szCs w:val="20"/>
              </w:rPr>
              <w:t>Fif</w:t>
            </w:r>
            <w:r w:rsidRPr="001A698A" w:rsidR="00400EEB">
              <w:rPr>
                <w:rFonts w:ascii="Verdana" w:hAnsi="Verdana" w:eastAsia="Verdana" w:cs="Verdana"/>
                <w:sz w:val="20"/>
                <w:szCs w:val="20"/>
              </w:rPr>
              <w:t>th grade: YPs choose one career to explore and research that career using My Future AZ. They then list reasons explaining how th</w:t>
            </w:r>
            <w:r w:rsidRPr="001A698A" w:rsidR="04938ABF">
              <w:rPr>
                <w:rFonts w:ascii="Verdana" w:hAnsi="Verdana" w:eastAsia="Verdana" w:cs="Verdana"/>
                <w:sz w:val="20"/>
                <w:szCs w:val="20"/>
              </w:rPr>
              <w:t xml:space="preserve">at </w:t>
            </w:r>
            <w:r w:rsidRPr="001A698A" w:rsidR="00400EEB">
              <w:rPr>
                <w:rFonts w:ascii="Verdana" w:hAnsi="Verdana" w:eastAsia="Verdana" w:cs="Verdana"/>
                <w:sz w:val="20"/>
                <w:szCs w:val="20"/>
              </w:rPr>
              <w:t>career matches their personal interests, using their additional research as a source of their reasoning.</w:t>
            </w:r>
          </w:p>
          <w:p w:rsidRPr="001A698A" w:rsidR="00355BFF" w:rsidRDefault="00355BFF" w14:paraId="00000039" w14:textId="77777777">
            <w:pPr>
              <w:spacing w:before="0" w:after="0" w:line="240" w:lineRule="auto"/>
              <w:rPr>
                <w:rFonts w:ascii="Verdana" w:hAnsi="Verdana" w:eastAsia="Verdana" w:cs="Verdana"/>
                <w:sz w:val="20"/>
                <w:szCs w:val="20"/>
              </w:rPr>
            </w:pPr>
          </w:p>
          <w:p w:rsidRPr="001A698A" w:rsidR="00355BFF" w:rsidRDefault="00400EEB" w14:paraId="0000003A" w14:textId="77777777">
            <w:pPr>
              <w:spacing w:before="0" w:after="0" w:line="240" w:lineRule="auto"/>
              <w:rPr>
                <w:rFonts w:ascii="Verdana" w:hAnsi="Verdana" w:eastAsia="Verdana" w:cs="Verdana"/>
                <w:sz w:val="20"/>
                <w:szCs w:val="20"/>
              </w:rPr>
            </w:pPr>
            <w:r w:rsidRPr="001A698A">
              <w:rPr>
                <w:rFonts w:ascii="Verdana" w:hAnsi="Verdana" w:eastAsia="Verdana" w:cs="Verdana"/>
                <w:sz w:val="20"/>
                <w:szCs w:val="20"/>
              </w:rPr>
              <w:lastRenderedPageBreak/>
              <w:t xml:space="preserve">Use of digital resources: </w:t>
            </w:r>
            <w:r w:rsidRPr="008B7B37">
              <w:rPr>
                <w:rFonts w:ascii="Verdana" w:hAnsi="Verdana" w:eastAsia="Verdana" w:cs="Verdana"/>
                <w:sz w:val="20"/>
                <w:szCs w:val="20"/>
              </w:rPr>
              <w:t>My Future AZ</w:t>
            </w:r>
          </w:p>
          <w:p w:rsidRPr="001A698A" w:rsidR="00355BFF" w:rsidRDefault="1E27969B" w14:paraId="0000003B" w14:textId="716317AF">
            <w:pPr>
              <w:spacing w:before="0" w:after="0" w:line="240" w:lineRule="auto"/>
              <w:rPr>
                <w:rFonts w:ascii="Verdana" w:hAnsi="Verdana" w:eastAsia="Verdana" w:cs="Verdana"/>
                <w:sz w:val="20"/>
                <w:szCs w:val="20"/>
              </w:rPr>
            </w:pPr>
            <w:r w:rsidRPr="001A698A">
              <w:rPr>
                <w:rFonts w:ascii="Verdana" w:hAnsi="Verdana" w:eastAsia="Verdana" w:cs="Verdana"/>
                <w:sz w:val="20"/>
                <w:szCs w:val="20"/>
              </w:rPr>
              <w:t xml:space="preserve">If the reading level is too challenging for some or </w:t>
            </w:r>
            <w:proofErr w:type="gramStart"/>
            <w:r w:rsidRPr="001A698A">
              <w:rPr>
                <w:rFonts w:ascii="Verdana" w:hAnsi="Verdana" w:eastAsia="Verdana" w:cs="Verdana"/>
                <w:sz w:val="20"/>
                <w:szCs w:val="20"/>
              </w:rPr>
              <w:t xml:space="preserve">all </w:t>
            </w:r>
            <w:r w:rsidR="00E73761">
              <w:rPr>
                <w:rFonts w:ascii="Verdana" w:hAnsi="Verdana" w:eastAsia="Verdana" w:cs="Verdana"/>
                <w:sz w:val="20"/>
                <w:szCs w:val="20"/>
              </w:rPr>
              <w:t>of</w:t>
            </w:r>
            <w:proofErr w:type="gramEnd"/>
            <w:r w:rsidR="00E73761">
              <w:rPr>
                <w:rFonts w:ascii="Verdana" w:hAnsi="Verdana" w:eastAsia="Verdana" w:cs="Verdana"/>
                <w:sz w:val="20"/>
                <w:szCs w:val="20"/>
              </w:rPr>
              <w:t xml:space="preserve"> </w:t>
            </w:r>
            <w:r w:rsidRPr="001A698A">
              <w:rPr>
                <w:rFonts w:ascii="Verdana" w:hAnsi="Verdana" w:eastAsia="Verdana" w:cs="Verdana"/>
                <w:sz w:val="20"/>
                <w:szCs w:val="20"/>
              </w:rPr>
              <w:t xml:space="preserve">your YPs, guide </w:t>
            </w:r>
            <w:r w:rsidRPr="001A698A" w:rsidR="4D127043">
              <w:rPr>
                <w:rFonts w:ascii="Verdana" w:hAnsi="Verdana" w:eastAsia="Verdana" w:cs="Verdana"/>
                <w:sz w:val="20"/>
                <w:szCs w:val="20"/>
              </w:rPr>
              <w:t>them</w:t>
            </w:r>
            <w:r w:rsidRPr="001A698A">
              <w:rPr>
                <w:rFonts w:ascii="Verdana" w:hAnsi="Verdana" w:eastAsia="Verdana" w:cs="Verdana"/>
                <w:sz w:val="20"/>
                <w:szCs w:val="20"/>
              </w:rPr>
              <w:t xml:space="preserve"> through the platform as a whole group or in small groups.</w:t>
            </w:r>
          </w:p>
          <w:p w:rsidRPr="001A698A" w:rsidR="00355BFF" w:rsidRDefault="00355BFF" w14:paraId="0000003C" w14:textId="77777777">
            <w:pPr>
              <w:spacing w:before="0" w:after="0" w:line="240" w:lineRule="auto"/>
              <w:rPr>
                <w:rFonts w:ascii="Verdana" w:hAnsi="Verdana" w:eastAsia="Verdana" w:cs="Verdana"/>
                <w:sz w:val="20"/>
                <w:szCs w:val="20"/>
              </w:rPr>
            </w:pPr>
          </w:p>
        </w:tc>
      </w:tr>
    </w:tbl>
    <w:p w:rsidRPr="001A698A" w:rsidR="00355BFF" w:rsidP="2577427B" w:rsidRDefault="00400EEB" w14:paraId="0000003D" w14:textId="77777777">
      <w:pPr>
        <w:pStyle w:val="Heading2"/>
        <w:spacing w:before="200" w:beforeAutospacing="off" w:after="200" w:afterAutospacing="off"/>
        <w:rPr>
          <w:rFonts w:ascii="Times New Roman" w:hAnsi="Times New Roman" w:eastAsia="Times New Roman" w:cs="Times New Roman"/>
          <w:color w:val="222E69"/>
          <w:sz w:val="28"/>
          <w:szCs w:val="28"/>
        </w:rPr>
      </w:pPr>
      <w:r w:rsidRPr="2577427B" w:rsidR="00400EEB">
        <w:rPr>
          <w:rFonts w:ascii="Times New Roman" w:hAnsi="Times New Roman" w:eastAsia="Times New Roman" w:cs="Times New Roman"/>
          <w:color w:val="222E69"/>
          <w:sz w:val="28"/>
          <w:szCs w:val="28"/>
        </w:rPr>
        <w:t>Materials Required</w:t>
      </w:r>
    </w:p>
    <w:p w:rsidRPr="00FC549D" w:rsidR="00FC549D" w:rsidP="2577427B" w:rsidRDefault="002128D1" w14:paraId="50014F52" w14:textId="7AE00EA4">
      <w:pPr>
        <w:keepNext w:val="1"/>
        <w:keepLines w:val="1"/>
        <w:numPr>
          <w:ilvl w:val="0"/>
          <w:numId w:val="8"/>
        </w:numPr>
        <w:pBdr>
          <w:top w:val="nil" w:color="000000" w:sz="0" w:space="0"/>
          <w:left w:val="nil" w:color="000000" w:sz="0" w:space="0"/>
          <w:bottom w:val="nil" w:color="000000" w:sz="0" w:space="0"/>
          <w:right w:val="nil" w:color="000000" w:sz="0" w:space="0"/>
          <w:between w:val="nil" w:color="000000" w:sz="0" w:space="0"/>
        </w:pBdr>
        <w:spacing w:before="200" w:beforeAutospacing="off" w:after="200" w:afterAutospacing="off" w:line="240" w:lineRule="auto"/>
        <w:rPr>
          <w:rFonts w:ascii="Verdana" w:hAnsi="Verdana" w:eastAsia="Verdana" w:cs="Verdana"/>
          <w:color w:val="000000"/>
          <w:sz w:val="20"/>
          <w:szCs w:val="20"/>
        </w:rPr>
      </w:pPr>
      <w:hyperlink r:id="R0c3d0b87f29948b9">
        <w:r w:rsidRPr="2577427B" w:rsidR="00400EEB">
          <w:rPr>
            <w:rFonts w:ascii="Verdana" w:hAnsi="Verdana" w:eastAsia="Verdana" w:cs="Verdana"/>
            <w:color w:val="1155CC"/>
            <w:sz w:val="20"/>
            <w:szCs w:val="20"/>
            <w:u w:val="single"/>
          </w:rPr>
          <w:t>Tucson Local Food System</w:t>
        </w:r>
      </w:hyperlink>
      <w:r w:rsidRPr="2577427B" w:rsidR="00400EEB">
        <w:rPr>
          <w:rFonts w:ascii="Verdana" w:hAnsi="Verdana" w:eastAsia="Verdana" w:cs="Verdana"/>
          <w:sz w:val="20"/>
          <w:szCs w:val="20"/>
        </w:rPr>
        <w:t xml:space="preserve"> slide deck (to project)</w:t>
      </w:r>
    </w:p>
    <w:p w:rsidRPr="001A698A" w:rsidR="00355BFF" w:rsidP="00FC549D" w:rsidRDefault="00400EEB" w14:paraId="0000003F" w14:textId="2B677468">
      <w:pPr>
        <w:keepNext/>
        <w:keepLines/>
        <w:numPr>
          <w:ilvl w:val="0"/>
          <w:numId w:val="8"/>
        </w:numPr>
        <w:pBdr>
          <w:top w:val="nil"/>
          <w:left w:val="nil"/>
          <w:bottom w:val="nil"/>
          <w:right w:val="nil"/>
          <w:between w:val="nil"/>
        </w:pBdr>
        <w:spacing w:before="0" w:line="240" w:lineRule="auto"/>
        <w:rPr>
          <w:rFonts w:ascii="Verdana" w:hAnsi="Verdana" w:eastAsia="Verdana" w:cs="Verdana"/>
          <w:sz w:val="20"/>
          <w:szCs w:val="20"/>
        </w:rPr>
      </w:pPr>
      <w:r w:rsidRPr="001A698A">
        <w:rPr>
          <w:rFonts w:ascii="Verdana" w:hAnsi="Verdana" w:eastAsia="Verdana" w:cs="Verdana"/>
          <w:sz w:val="20"/>
          <w:szCs w:val="20"/>
        </w:rPr>
        <w:t>Chart</w:t>
      </w:r>
      <w:r w:rsidR="00DA7407">
        <w:rPr>
          <w:rFonts w:ascii="Verdana" w:hAnsi="Verdana" w:eastAsia="Verdana" w:cs="Verdana"/>
          <w:sz w:val="20"/>
          <w:szCs w:val="20"/>
        </w:rPr>
        <w:t>-</w:t>
      </w:r>
      <w:r w:rsidRPr="001A698A">
        <w:rPr>
          <w:rFonts w:ascii="Verdana" w:hAnsi="Verdana" w:eastAsia="Verdana" w:cs="Verdana"/>
          <w:sz w:val="20"/>
          <w:szCs w:val="20"/>
        </w:rPr>
        <w:t>paper note-catchers (one per group, prepared in advance)</w:t>
      </w:r>
    </w:p>
    <w:p w:rsidRPr="001A698A" w:rsidR="00355BFF" w:rsidP="00FC549D" w:rsidRDefault="00400EEB" w14:paraId="00000040" w14:textId="77777777">
      <w:pPr>
        <w:keepNext/>
        <w:keepLines/>
        <w:numPr>
          <w:ilvl w:val="0"/>
          <w:numId w:val="8"/>
        </w:numPr>
        <w:pBdr>
          <w:top w:val="nil"/>
          <w:left w:val="nil"/>
          <w:bottom w:val="nil"/>
          <w:right w:val="nil"/>
          <w:between w:val="nil"/>
        </w:pBdr>
        <w:spacing w:before="0" w:line="240" w:lineRule="auto"/>
        <w:rPr>
          <w:rFonts w:ascii="Verdana" w:hAnsi="Verdana" w:eastAsia="Verdana" w:cs="Verdana"/>
          <w:sz w:val="20"/>
          <w:szCs w:val="20"/>
        </w:rPr>
      </w:pPr>
      <w:r w:rsidRPr="001A698A">
        <w:rPr>
          <w:rFonts w:ascii="Verdana" w:hAnsi="Verdana" w:eastAsia="Verdana" w:cs="Verdana"/>
          <w:sz w:val="20"/>
          <w:szCs w:val="20"/>
        </w:rPr>
        <w:t>Markers</w:t>
      </w:r>
    </w:p>
    <w:p w:rsidRPr="001A698A" w:rsidR="00355BFF" w:rsidP="00FC549D" w:rsidRDefault="002128D1" w14:paraId="7789C7B9" w14:textId="41A4258E">
      <w:pPr>
        <w:numPr>
          <w:ilvl w:val="0"/>
          <w:numId w:val="8"/>
        </w:numPr>
        <w:spacing w:before="0" w:line="240" w:lineRule="auto"/>
        <w:rPr>
          <w:rFonts w:ascii="Verdana" w:hAnsi="Verdana" w:eastAsia="Verdana" w:cs="Verdana"/>
          <w:sz w:val="20"/>
          <w:szCs w:val="20"/>
        </w:rPr>
      </w:pPr>
      <w:hyperlink r:id="rId11">
        <w:r w:rsidRPr="008B7B37" w:rsidR="6091E3E4">
          <w:rPr>
            <w:rFonts w:ascii="Verdana" w:hAnsi="Verdana" w:eastAsia="Verdana" w:cs="Verdana"/>
            <w:i/>
            <w:iCs/>
            <w:color w:val="1155CC"/>
            <w:sz w:val="20"/>
            <w:szCs w:val="20"/>
            <w:u w:val="single"/>
          </w:rPr>
          <w:t xml:space="preserve">Farms and Food for Kids | Learn </w:t>
        </w:r>
        <w:r w:rsidR="005C06B4">
          <w:rPr>
            <w:rFonts w:ascii="Verdana" w:hAnsi="Verdana" w:eastAsia="Verdana" w:cs="Verdana"/>
            <w:i/>
            <w:iCs/>
            <w:color w:val="1155CC"/>
            <w:sz w:val="20"/>
            <w:szCs w:val="20"/>
            <w:u w:val="single"/>
          </w:rPr>
          <w:t>H</w:t>
        </w:r>
        <w:r w:rsidRPr="008B7B37" w:rsidR="6091E3E4">
          <w:rPr>
            <w:rFonts w:ascii="Verdana" w:hAnsi="Verdana" w:eastAsia="Verdana" w:cs="Verdana"/>
            <w:i/>
            <w:iCs/>
            <w:color w:val="1155CC"/>
            <w:sz w:val="20"/>
            <w:szCs w:val="20"/>
            <w:u w:val="single"/>
          </w:rPr>
          <w:t xml:space="preserve">ow </w:t>
        </w:r>
        <w:r w:rsidR="005C06B4">
          <w:rPr>
            <w:rFonts w:ascii="Verdana" w:hAnsi="Verdana" w:eastAsia="Verdana" w:cs="Verdana"/>
            <w:i/>
            <w:iCs/>
            <w:color w:val="1155CC"/>
            <w:sz w:val="20"/>
            <w:szCs w:val="20"/>
            <w:u w:val="single"/>
          </w:rPr>
          <w:t>F</w:t>
        </w:r>
        <w:r w:rsidRPr="008B7B37" w:rsidR="6091E3E4">
          <w:rPr>
            <w:rFonts w:ascii="Verdana" w:hAnsi="Verdana" w:eastAsia="Verdana" w:cs="Verdana"/>
            <w:i/>
            <w:iCs/>
            <w:color w:val="1155CC"/>
            <w:sz w:val="20"/>
            <w:szCs w:val="20"/>
            <w:u w:val="single"/>
          </w:rPr>
          <w:t xml:space="preserve">ood </w:t>
        </w:r>
        <w:r w:rsidR="005C06B4">
          <w:rPr>
            <w:rFonts w:ascii="Verdana" w:hAnsi="Verdana" w:eastAsia="Verdana" w:cs="Verdana"/>
            <w:i/>
            <w:iCs/>
            <w:color w:val="1155CC"/>
            <w:sz w:val="20"/>
            <w:szCs w:val="20"/>
            <w:u w:val="single"/>
          </w:rPr>
          <w:t>C</w:t>
        </w:r>
        <w:r w:rsidRPr="008B7B37" w:rsidR="6091E3E4">
          <w:rPr>
            <w:rFonts w:ascii="Verdana" w:hAnsi="Verdana" w:eastAsia="Verdana" w:cs="Verdana"/>
            <w:i/>
            <w:iCs/>
            <w:color w:val="1155CC"/>
            <w:sz w:val="20"/>
            <w:szCs w:val="20"/>
            <w:u w:val="single"/>
          </w:rPr>
          <w:t xml:space="preserve">omes </w:t>
        </w:r>
        <w:r w:rsidR="005C06B4">
          <w:rPr>
            <w:rFonts w:ascii="Verdana" w:hAnsi="Verdana" w:eastAsia="Verdana" w:cs="Verdana"/>
            <w:i/>
            <w:iCs/>
            <w:color w:val="1155CC"/>
            <w:sz w:val="20"/>
            <w:szCs w:val="20"/>
            <w:u w:val="single"/>
          </w:rPr>
          <w:t>F</w:t>
        </w:r>
        <w:r w:rsidRPr="008B7B37" w:rsidR="6091E3E4">
          <w:rPr>
            <w:rFonts w:ascii="Verdana" w:hAnsi="Verdana" w:eastAsia="Verdana" w:cs="Verdana"/>
            <w:i/>
            <w:iCs/>
            <w:color w:val="1155CC"/>
            <w:sz w:val="20"/>
            <w:szCs w:val="20"/>
            <w:u w:val="single"/>
          </w:rPr>
          <w:t xml:space="preserve">rom a </w:t>
        </w:r>
        <w:r w:rsidR="005C06B4">
          <w:rPr>
            <w:rFonts w:ascii="Verdana" w:hAnsi="Verdana" w:eastAsia="Verdana" w:cs="Verdana"/>
            <w:i/>
            <w:iCs/>
            <w:color w:val="1155CC"/>
            <w:sz w:val="20"/>
            <w:szCs w:val="20"/>
            <w:u w:val="single"/>
          </w:rPr>
          <w:t>F</w:t>
        </w:r>
        <w:r w:rsidRPr="008B7B37" w:rsidR="6091E3E4">
          <w:rPr>
            <w:rFonts w:ascii="Verdana" w:hAnsi="Verdana" w:eastAsia="Verdana" w:cs="Verdana"/>
            <w:i/>
            <w:iCs/>
            <w:color w:val="1155CC"/>
            <w:sz w:val="20"/>
            <w:szCs w:val="20"/>
            <w:u w:val="single"/>
          </w:rPr>
          <w:t xml:space="preserve">arm to </w:t>
        </w:r>
        <w:r w:rsidR="005C06B4">
          <w:rPr>
            <w:rFonts w:ascii="Verdana" w:hAnsi="Verdana" w:eastAsia="Verdana" w:cs="Verdana"/>
            <w:i/>
            <w:iCs/>
            <w:color w:val="1155CC"/>
            <w:sz w:val="20"/>
            <w:szCs w:val="20"/>
            <w:u w:val="single"/>
          </w:rPr>
          <w:t>Y</w:t>
        </w:r>
        <w:r w:rsidRPr="008B7B37" w:rsidR="6091E3E4">
          <w:rPr>
            <w:rFonts w:ascii="Verdana" w:hAnsi="Verdana" w:eastAsia="Verdana" w:cs="Verdana"/>
            <w:i/>
            <w:iCs/>
            <w:color w:val="1155CC"/>
            <w:sz w:val="20"/>
            <w:szCs w:val="20"/>
            <w:u w:val="single"/>
          </w:rPr>
          <w:t xml:space="preserve">our </w:t>
        </w:r>
        <w:r w:rsidR="005C06B4">
          <w:rPr>
            <w:rFonts w:ascii="Verdana" w:hAnsi="Verdana" w:eastAsia="Verdana" w:cs="Verdana"/>
            <w:i/>
            <w:iCs/>
            <w:color w:val="1155CC"/>
            <w:sz w:val="20"/>
            <w:szCs w:val="20"/>
            <w:u w:val="single"/>
          </w:rPr>
          <w:t>T</w:t>
        </w:r>
        <w:r w:rsidRPr="008B7B37" w:rsidR="6091E3E4">
          <w:rPr>
            <w:rFonts w:ascii="Verdana" w:hAnsi="Verdana" w:eastAsia="Verdana" w:cs="Verdana"/>
            <w:i/>
            <w:iCs/>
            <w:color w:val="1155CC"/>
            <w:sz w:val="20"/>
            <w:szCs w:val="20"/>
            <w:u w:val="single"/>
          </w:rPr>
          <w:t>able</w:t>
        </w:r>
      </w:hyperlink>
      <w:r w:rsidRPr="001A698A" w:rsidR="6091E3E4">
        <w:rPr>
          <w:rFonts w:ascii="Verdana" w:hAnsi="Verdana" w:eastAsia="Verdana" w:cs="Verdana"/>
          <w:sz w:val="20"/>
          <w:szCs w:val="20"/>
        </w:rPr>
        <w:t xml:space="preserve"> (to project)</w:t>
      </w:r>
      <w:r w:rsidRPr="001A698A" w:rsidR="6091E3E4">
        <w:rPr>
          <w:rFonts w:ascii="Verdana" w:hAnsi="Verdana" w:eastAsia="Verdana" w:cs="Verdana"/>
          <w:color w:val="1155CC"/>
          <w:sz w:val="20"/>
          <w:szCs w:val="20"/>
          <w:u w:val="single"/>
        </w:rPr>
        <w:t xml:space="preserve"> </w:t>
      </w:r>
    </w:p>
    <w:p w:rsidRPr="001A698A" w:rsidR="00355BFF" w:rsidP="00FC549D" w:rsidRDefault="002128D1" w14:paraId="00000041" w14:textId="22716B60">
      <w:pPr>
        <w:numPr>
          <w:ilvl w:val="0"/>
          <w:numId w:val="8"/>
        </w:numPr>
        <w:spacing w:before="0" w:line="240" w:lineRule="auto"/>
        <w:rPr>
          <w:rFonts w:ascii="Verdana" w:hAnsi="Verdana" w:eastAsia="Verdana" w:cs="Verdana"/>
          <w:sz w:val="20"/>
          <w:szCs w:val="20"/>
        </w:rPr>
      </w:pPr>
      <w:hyperlink r:id="rId12">
        <w:r w:rsidRPr="001A698A" w:rsidR="00400EEB">
          <w:rPr>
            <w:rFonts w:ascii="Verdana" w:hAnsi="Verdana" w:eastAsia="Verdana" w:cs="Verdana"/>
            <w:color w:val="1155CC"/>
            <w:sz w:val="20"/>
            <w:szCs w:val="20"/>
            <w:u w:val="single"/>
          </w:rPr>
          <w:t>Personal Dictionary: Food System</w:t>
        </w:r>
      </w:hyperlink>
      <w:r w:rsidRPr="001A698A" w:rsidR="00400EEB">
        <w:rPr>
          <w:rFonts w:ascii="Verdana" w:hAnsi="Verdana" w:eastAsia="Verdana" w:cs="Verdana"/>
          <w:sz w:val="20"/>
          <w:szCs w:val="20"/>
        </w:rPr>
        <w:t xml:space="preserve"> (one copy per YP)</w:t>
      </w:r>
    </w:p>
    <w:p w:rsidRPr="001A698A" w:rsidR="00355BFF" w:rsidP="00FC549D" w:rsidRDefault="002128D1" w14:paraId="4BF19AB3" w14:textId="3569F399">
      <w:pPr>
        <w:keepNext/>
        <w:keepLines/>
        <w:numPr>
          <w:ilvl w:val="0"/>
          <w:numId w:val="8"/>
        </w:numPr>
        <w:spacing w:before="0" w:line="240" w:lineRule="auto"/>
        <w:rPr>
          <w:rFonts w:ascii="Verdana" w:hAnsi="Verdana" w:eastAsia="Verdana" w:cs="Verdana"/>
          <w:sz w:val="20"/>
          <w:szCs w:val="20"/>
          <w:shd w:val="clear" w:color="auto" w:fill="FF9900"/>
        </w:rPr>
      </w:pPr>
      <w:hyperlink r:id="rId13">
        <w:r w:rsidRPr="001A698A" w:rsidR="08A18526">
          <w:rPr>
            <w:rStyle w:val="Hyperlink"/>
            <w:rFonts w:ascii="Verdana" w:hAnsi="Verdana" w:eastAsia="Verdana" w:cs="Verdana"/>
            <w:sz w:val="20"/>
            <w:szCs w:val="20"/>
          </w:rPr>
          <w:t xml:space="preserve">Your </w:t>
        </w:r>
        <w:r w:rsidRPr="001A698A" w:rsidR="164FD470">
          <w:rPr>
            <w:rStyle w:val="Hyperlink"/>
            <w:rFonts w:ascii="Verdana" w:hAnsi="Verdana" w:eastAsia="Verdana" w:cs="Verdana"/>
            <w:sz w:val="20"/>
            <w:szCs w:val="20"/>
          </w:rPr>
          <w:t xml:space="preserve">Local </w:t>
        </w:r>
        <w:r w:rsidRPr="001A698A" w:rsidR="08A18526">
          <w:rPr>
            <w:rStyle w:val="Hyperlink"/>
            <w:rFonts w:ascii="Verdana" w:hAnsi="Verdana" w:eastAsia="Verdana" w:cs="Verdana"/>
            <w:sz w:val="20"/>
            <w:szCs w:val="20"/>
          </w:rPr>
          <w:t>Food System note-catcher</w:t>
        </w:r>
      </w:hyperlink>
      <w:r w:rsidRPr="001A698A" w:rsidR="08A18526">
        <w:rPr>
          <w:rFonts w:ascii="Verdana" w:hAnsi="Verdana" w:eastAsia="Verdana" w:cs="Verdana"/>
          <w:sz w:val="20"/>
          <w:szCs w:val="20"/>
        </w:rPr>
        <w:t xml:space="preserve"> (one copy per YP) </w:t>
      </w:r>
    </w:p>
    <w:p w:rsidRPr="008B7B37" w:rsidR="7F7C1616" w:rsidP="00FC549D" w:rsidRDefault="002128D1" w14:paraId="43C4FCE1" w14:textId="51418310">
      <w:pPr>
        <w:keepNext/>
        <w:keepLines/>
        <w:numPr>
          <w:ilvl w:val="0"/>
          <w:numId w:val="8"/>
        </w:numPr>
        <w:spacing w:before="0" w:line="240" w:lineRule="auto"/>
        <w:rPr>
          <w:rFonts w:ascii="Verdana" w:hAnsi="Verdana" w:eastAsia="Verdana" w:cs="Verdana"/>
          <w:sz w:val="20"/>
          <w:szCs w:val="20"/>
        </w:rPr>
      </w:pPr>
      <w:hyperlink r:id="rId14">
        <w:r w:rsidRPr="001A698A" w:rsidR="7F7C1616">
          <w:rPr>
            <w:rFonts w:ascii="Verdana" w:hAnsi="Verdana" w:eastAsia="Verdana" w:cs="Verdana"/>
            <w:color w:val="1155CC"/>
            <w:sz w:val="20"/>
            <w:szCs w:val="20"/>
            <w:u w:val="single"/>
          </w:rPr>
          <w:t>G</w:t>
        </w:r>
        <w:r w:rsidRPr="008B7B37" w:rsidR="7F7C1616">
          <w:rPr>
            <w:rFonts w:ascii="Verdana" w:hAnsi="Verdana" w:eastAsia="Verdana" w:cs="Verdana"/>
            <w:i/>
            <w:iCs/>
            <w:color w:val="1155CC"/>
            <w:sz w:val="20"/>
            <w:szCs w:val="20"/>
            <w:u w:val="single"/>
          </w:rPr>
          <w:t>rowing Food and Restaurants in the Arizona Desert | Farms Across America</w:t>
        </w:r>
      </w:hyperlink>
    </w:p>
    <w:p w:rsidRPr="008B7B37" w:rsidR="008B7B37" w:rsidP="00FC549D" w:rsidRDefault="008B7B37" w14:paraId="31923367" w14:textId="4D088C58">
      <w:pPr>
        <w:numPr>
          <w:ilvl w:val="0"/>
          <w:numId w:val="8"/>
        </w:numPr>
        <w:spacing w:before="0" w:line="240" w:lineRule="auto"/>
        <w:rPr>
          <w:rFonts w:ascii="Verdana" w:hAnsi="Verdana" w:eastAsia="Verdana" w:cs="Verdana"/>
          <w:sz w:val="20"/>
          <w:szCs w:val="20"/>
          <w:shd w:val="clear" w:color="auto" w:fill="FF9900"/>
        </w:rPr>
      </w:pPr>
      <w:r w:rsidRPr="008B7B37">
        <w:rPr>
          <w:rFonts w:ascii="Verdana" w:hAnsi="Verdana" w:eastAsia="Verdana" w:cs="Verdana"/>
          <w:sz w:val="20"/>
          <w:szCs w:val="20"/>
        </w:rPr>
        <w:t>Teacher-created slide deck of images of the local food system (refer to the “In Advance” section of this lesson)</w:t>
      </w:r>
    </w:p>
    <w:p w:rsidR="008B7B37" w:rsidP="00FC549D" w:rsidRDefault="002128D1" w14:paraId="10AE9C89" w14:textId="3E815C6B">
      <w:pPr>
        <w:numPr>
          <w:ilvl w:val="0"/>
          <w:numId w:val="8"/>
        </w:numPr>
        <w:spacing w:before="0" w:line="240" w:lineRule="auto"/>
        <w:rPr>
          <w:rFonts w:ascii="Verdana" w:hAnsi="Verdana" w:eastAsia="Verdana" w:cs="Verdana"/>
          <w:sz w:val="20"/>
          <w:szCs w:val="20"/>
        </w:rPr>
      </w:pPr>
      <w:hyperlink w:history="1" r:id="rId15">
        <w:r w:rsidRPr="008B7B37" w:rsidR="008B7B37">
          <w:rPr>
            <w:rStyle w:val="Hyperlink"/>
            <w:rFonts w:ascii="Verdana" w:hAnsi="Verdana" w:eastAsia="Verdana" w:cs="Verdana"/>
            <w:sz w:val="20"/>
            <w:szCs w:val="20"/>
          </w:rPr>
          <w:t>Career Cards</w:t>
        </w:r>
      </w:hyperlink>
      <w:r w:rsidR="008B7B37">
        <w:rPr>
          <w:rFonts w:ascii="Verdana" w:hAnsi="Verdana" w:eastAsia="Verdana" w:cs="Verdana"/>
          <w:sz w:val="20"/>
          <w:szCs w:val="20"/>
        </w:rPr>
        <w:t xml:space="preserve"> (one set per group)</w:t>
      </w:r>
    </w:p>
    <w:p w:rsidRPr="008B7B37" w:rsidR="008B7B37" w:rsidP="00FC549D" w:rsidRDefault="008B7B37" w14:paraId="56D1BB09" w14:textId="77777777">
      <w:pPr>
        <w:numPr>
          <w:ilvl w:val="0"/>
          <w:numId w:val="8"/>
        </w:numPr>
        <w:spacing w:before="0" w:line="240" w:lineRule="auto"/>
        <w:rPr>
          <w:rFonts w:ascii="Verdana" w:hAnsi="Verdana" w:eastAsia="Verdana" w:cs="Verdana"/>
          <w:sz w:val="20"/>
          <w:szCs w:val="20"/>
          <w:shd w:val="clear" w:color="auto" w:fill="FF9900"/>
        </w:rPr>
      </w:pPr>
      <w:r w:rsidRPr="001A698A">
        <w:rPr>
          <w:rFonts w:ascii="Verdana" w:hAnsi="Verdana" w:eastAsia="Verdana" w:cs="Verdana"/>
          <w:sz w:val="20"/>
          <w:szCs w:val="20"/>
        </w:rPr>
        <w:t>8.5</w:t>
      </w:r>
      <w:r>
        <w:rPr>
          <w:rFonts w:ascii="Verdana" w:hAnsi="Verdana" w:eastAsia="Verdana" w:cs="Verdana"/>
          <w:sz w:val="20"/>
          <w:szCs w:val="20"/>
        </w:rPr>
        <w:t>″</w:t>
      </w:r>
      <w:r w:rsidRPr="001A698A">
        <w:rPr>
          <w:rFonts w:ascii="Verdana" w:hAnsi="Verdana" w:eastAsia="Verdana" w:cs="Verdana"/>
          <w:sz w:val="20"/>
          <w:szCs w:val="20"/>
        </w:rPr>
        <w:t xml:space="preserve"> </w:t>
      </w:r>
      <w:r>
        <w:rPr>
          <w:rFonts w:ascii="Verdana" w:hAnsi="Verdana" w:eastAsia="Verdana" w:cs="Verdana"/>
          <w:sz w:val="20"/>
          <w:szCs w:val="20"/>
        </w:rPr>
        <w:t>×</w:t>
      </w:r>
      <w:r w:rsidRPr="001A698A">
        <w:rPr>
          <w:rFonts w:ascii="Verdana" w:hAnsi="Verdana" w:eastAsia="Verdana" w:cs="Verdana"/>
          <w:sz w:val="20"/>
          <w:szCs w:val="20"/>
        </w:rPr>
        <w:t xml:space="preserve"> 11</w:t>
      </w:r>
      <w:r>
        <w:rPr>
          <w:rFonts w:ascii="Verdana" w:hAnsi="Verdana" w:eastAsia="Verdana" w:cs="Verdana"/>
          <w:sz w:val="20"/>
          <w:szCs w:val="20"/>
        </w:rPr>
        <w:t>″</w:t>
      </w:r>
      <w:r w:rsidRPr="001A698A">
        <w:rPr>
          <w:rFonts w:ascii="Verdana" w:hAnsi="Verdana" w:eastAsia="Verdana" w:cs="Verdana"/>
          <w:sz w:val="20"/>
          <w:szCs w:val="20"/>
        </w:rPr>
        <w:t xml:space="preserve"> plain paper</w:t>
      </w:r>
    </w:p>
    <w:p w:rsidRPr="001A698A" w:rsidR="6B7F3C05" w:rsidP="00FC549D" w:rsidRDefault="6B7F3C05" w14:paraId="39373DB2" w14:textId="6BB4C320">
      <w:pPr>
        <w:numPr>
          <w:ilvl w:val="0"/>
          <w:numId w:val="8"/>
        </w:numPr>
        <w:spacing w:before="0" w:line="240" w:lineRule="auto"/>
        <w:rPr>
          <w:rFonts w:ascii="Verdana" w:hAnsi="Verdana" w:eastAsia="Verdana" w:cs="Verdana"/>
          <w:sz w:val="20"/>
          <w:szCs w:val="20"/>
        </w:rPr>
      </w:pPr>
      <w:r w:rsidRPr="001A698A">
        <w:rPr>
          <w:rFonts w:ascii="Verdana" w:hAnsi="Verdana" w:eastAsia="Verdana" w:cs="Verdana"/>
          <w:sz w:val="20"/>
          <w:szCs w:val="20"/>
        </w:rPr>
        <w:t>Digital device per YP (e.g., tablet or computer)</w:t>
      </w:r>
    </w:p>
    <w:p w:rsidRPr="001A698A" w:rsidR="00355BFF" w:rsidP="00FC549D" w:rsidRDefault="002128D1" w14:paraId="00000047" w14:textId="77777777">
      <w:pPr>
        <w:numPr>
          <w:ilvl w:val="0"/>
          <w:numId w:val="8"/>
        </w:numPr>
        <w:spacing w:before="0" w:line="240" w:lineRule="auto"/>
        <w:rPr>
          <w:rFonts w:ascii="Verdana" w:hAnsi="Verdana" w:eastAsia="Verdana" w:cs="Verdana"/>
          <w:sz w:val="20"/>
          <w:szCs w:val="20"/>
        </w:rPr>
      </w:pPr>
      <w:hyperlink r:id="rId16">
        <w:r w:rsidRPr="001A698A" w:rsidR="00400EEB">
          <w:rPr>
            <w:rFonts w:ascii="Verdana" w:hAnsi="Verdana" w:eastAsia="Verdana" w:cs="Verdana"/>
            <w:color w:val="1155CC"/>
            <w:sz w:val="20"/>
            <w:szCs w:val="20"/>
            <w:u w:val="single"/>
          </w:rPr>
          <w:t>Planting My Future: Explore a Career in the Food Industry</w:t>
        </w:r>
      </w:hyperlink>
      <w:r w:rsidRPr="001A698A" w:rsidR="00400EEB">
        <w:rPr>
          <w:rFonts w:ascii="Verdana" w:hAnsi="Verdana" w:eastAsia="Verdana" w:cs="Verdana"/>
          <w:sz w:val="20"/>
          <w:szCs w:val="20"/>
        </w:rPr>
        <w:t xml:space="preserve"> (one copy per YP)</w:t>
      </w:r>
    </w:p>
    <w:p w:rsidRPr="001A698A" w:rsidR="00355BFF" w:rsidP="1136BC47" w:rsidRDefault="002128D1" w14:paraId="00000048" w14:textId="4136053A">
      <w:pPr>
        <w:keepNext/>
        <w:keepLines/>
        <w:numPr>
          <w:ilvl w:val="0"/>
          <w:numId w:val="8"/>
        </w:numPr>
        <w:pBdr>
          <w:top w:val="nil"/>
          <w:left w:val="nil"/>
          <w:bottom w:val="nil"/>
          <w:right w:val="nil"/>
          <w:between w:val="nil"/>
        </w:pBdr>
        <w:spacing w:before="280" w:line="240" w:lineRule="auto"/>
        <w:rPr>
          <w:rFonts w:ascii="Verdana" w:hAnsi="Verdana" w:eastAsia="Verdana" w:cs="Verdana"/>
          <w:color w:val="000000"/>
          <w:sz w:val="20"/>
          <w:szCs w:val="20"/>
        </w:rPr>
      </w:pPr>
      <w:hyperlink r:id="rId17">
        <w:r w:rsidRPr="008B7B37" w:rsidR="00400EEB">
          <w:rPr>
            <w:rFonts w:ascii="Verdana" w:hAnsi="Verdana" w:eastAsia="Verdana" w:cs="Verdana"/>
            <w:i/>
            <w:iCs/>
            <w:color w:val="1155CC"/>
            <w:sz w:val="20"/>
            <w:szCs w:val="20"/>
            <w:u w:val="single"/>
          </w:rPr>
          <w:t>My Future AZ</w:t>
        </w:r>
        <w:r w:rsidRPr="008B7B37" w:rsidR="00FB5D0D">
          <w:rPr>
            <w:rFonts w:ascii="Verdana" w:hAnsi="Verdana" w:eastAsia="Verdana" w:cs="Verdana"/>
            <w:i/>
            <w:iCs/>
            <w:color w:val="1155CC"/>
            <w:sz w:val="20"/>
            <w:szCs w:val="20"/>
            <w:u w:val="single"/>
          </w:rPr>
          <w:t>—</w:t>
        </w:r>
        <w:r w:rsidRPr="008B7B37" w:rsidR="00400EEB">
          <w:rPr>
            <w:rFonts w:ascii="Verdana" w:hAnsi="Verdana" w:eastAsia="Verdana" w:cs="Verdana"/>
            <w:i/>
            <w:iCs/>
            <w:color w:val="1155CC"/>
            <w:sz w:val="20"/>
            <w:szCs w:val="20"/>
            <w:u w:val="single"/>
          </w:rPr>
          <w:t>Pipeline AZ Career Interests Quiz</w:t>
        </w:r>
      </w:hyperlink>
      <w:r w:rsidRPr="001A698A" w:rsidR="00400EEB">
        <w:rPr>
          <w:rFonts w:ascii="Verdana" w:hAnsi="Verdana" w:eastAsia="Verdana" w:cs="Verdana"/>
          <w:sz w:val="20"/>
          <w:szCs w:val="20"/>
        </w:rPr>
        <w:t xml:space="preserve"> (external site)</w:t>
      </w:r>
    </w:p>
    <w:p w:rsidRPr="001A698A" w:rsidR="4495F2E6" w:rsidP="1136BC47" w:rsidRDefault="002128D1" w14:paraId="4323E69B" w14:textId="78DD8869">
      <w:pPr>
        <w:keepNext/>
        <w:keepLines/>
        <w:numPr>
          <w:ilvl w:val="0"/>
          <w:numId w:val="8"/>
        </w:numPr>
        <w:pBdr>
          <w:top w:val="nil"/>
          <w:left w:val="nil"/>
          <w:bottom w:val="nil"/>
          <w:right w:val="nil"/>
          <w:between w:val="nil"/>
        </w:pBdr>
        <w:spacing w:before="280" w:line="240" w:lineRule="auto"/>
        <w:rPr>
          <w:rFonts w:ascii="Verdana" w:hAnsi="Verdana" w:eastAsia="Verdana" w:cs="Verdana"/>
          <w:sz w:val="20"/>
          <w:szCs w:val="20"/>
        </w:rPr>
      </w:pPr>
      <w:hyperlink r:id="rId18">
        <w:r w:rsidRPr="001A698A" w:rsidR="4495F2E6">
          <w:rPr>
            <w:rStyle w:val="Hyperlink"/>
            <w:rFonts w:ascii="Verdana" w:hAnsi="Verdana" w:eastAsia="Verdana" w:cs="Verdana"/>
            <w:sz w:val="20"/>
            <w:szCs w:val="20"/>
          </w:rPr>
          <w:t>Quick Write: Your Point of View</w:t>
        </w:r>
      </w:hyperlink>
      <w:r w:rsidRPr="001A698A" w:rsidR="4495F2E6">
        <w:rPr>
          <w:rFonts w:ascii="Verdana" w:hAnsi="Verdana" w:eastAsia="Verdana" w:cs="Verdana"/>
          <w:sz w:val="20"/>
          <w:szCs w:val="20"/>
        </w:rPr>
        <w:t xml:space="preserve"> (one copy per YP)</w:t>
      </w:r>
    </w:p>
    <w:p w:rsidRPr="001A698A" w:rsidR="18EE11A8" w:rsidP="1136BC47" w:rsidRDefault="002128D1" w14:paraId="271B9BA4" w14:textId="56973DFE">
      <w:pPr>
        <w:keepNext/>
        <w:keepLines/>
        <w:numPr>
          <w:ilvl w:val="0"/>
          <w:numId w:val="8"/>
        </w:numPr>
        <w:pBdr>
          <w:top w:val="nil"/>
          <w:left w:val="nil"/>
          <w:bottom w:val="nil"/>
          <w:right w:val="nil"/>
          <w:between w:val="nil"/>
        </w:pBdr>
        <w:spacing w:before="280" w:line="240" w:lineRule="auto"/>
        <w:rPr>
          <w:rFonts w:ascii="Verdana" w:hAnsi="Verdana" w:eastAsia="Verdana" w:cs="Verdana"/>
          <w:sz w:val="20"/>
          <w:szCs w:val="20"/>
        </w:rPr>
      </w:pPr>
      <w:hyperlink r:id="rId19">
        <w:r w:rsidRPr="001A698A" w:rsidR="18EE11A8">
          <w:rPr>
            <w:rStyle w:val="Hyperlink"/>
            <w:rFonts w:ascii="Verdana" w:hAnsi="Verdana" w:eastAsia="Verdana" w:cs="Verdana"/>
            <w:sz w:val="20"/>
            <w:szCs w:val="20"/>
          </w:rPr>
          <w:t>Planting My Future graphic organizer</w:t>
        </w:r>
      </w:hyperlink>
      <w:r w:rsidRPr="001A698A" w:rsidR="18EE11A8">
        <w:rPr>
          <w:rFonts w:ascii="Verdana" w:hAnsi="Verdana" w:eastAsia="Verdana" w:cs="Verdana"/>
          <w:sz w:val="20"/>
          <w:szCs w:val="20"/>
        </w:rPr>
        <w:t xml:space="preserve"> (one copy per YP)</w:t>
      </w:r>
    </w:p>
    <w:p w:rsidRPr="001A698A" w:rsidR="00355BFF" w:rsidRDefault="00400EEB" w14:paraId="0000004D" w14:textId="77777777">
      <w:pPr>
        <w:pStyle w:val="Heading2"/>
        <w:rPr>
          <w:rFonts w:ascii="Times New Roman" w:hAnsi="Times New Roman" w:eastAsia="Times New Roman" w:cs="Times New Roman"/>
          <w:color w:val="222E69"/>
          <w:sz w:val="28"/>
          <w:szCs w:val="28"/>
        </w:rPr>
      </w:pPr>
      <w:r w:rsidRPr="001A698A">
        <w:rPr>
          <w:rFonts w:ascii="Times New Roman" w:hAnsi="Times New Roman" w:eastAsia="Times New Roman" w:cs="Times New Roman"/>
          <w:color w:val="222E69"/>
          <w:sz w:val="28"/>
          <w:szCs w:val="28"/>
        </w:rPr>
        <w:t>Facilitation Notes</w:t>
      </w:r>
    </w:p>
    <w:p w:rsidRPr="001A698A" w:rsidR="00355BFF" w:rsidP="2577427B" w:rsidRDefault="00400EEB" w14:paraId="0000004E" w14:textId="77777777">
      <w:pPr>
        <w:pStyle w:val="Heading3"/>
        <w:ind w:left="0"/>
        <w:rPr>
          <w:rFonts w:ascii="Verdana" w:hAnsi="Verdana" w:eastAsia="Verdana" w:cs="Verdana"/>
          <w:color w:val="407EC9"/>
          <w:sz w:val="20"/>
          <w:szCs w:val="20"/>
        </w:rPr>
      </w:pPr>
      <w:r w:rsidRPr="2577427B" w:rsidR="00400EEB">
        <w:rPr>
          <w:rFonts w:ascii="Verdana" w:hAnsi="Verdana" w:eastAsia="Verdana" w:cs="Verdana"/>
          <w:color w:val="407EC9"/>
          <w:sz w:val="20"/>
          <w:szCs w:val="20"/>
        </w:rPr>
        <w:t>Student Grouping Instructions</w:t>
      </w:r>
    </w:p>
    <w:p w:rsidRPr="001A698A" w:rsidR="00355BFF" w:rsidP="2577427B" w:rsidRDefault="00355BFF" w14:paraId="0000004F" w14:textId="77777777">
      <w:pPr>
        <w:keepNext w:val="1"/>
        <w:keepLines w:val="1"/>
        <w:spacing w:before="0" w:after="0" w:line="240" w:lineRule="auto"/>
        <w:ind w:left="0"/>
        <w:rPr>
          <w:rFonts w:ascii="Verdana" w:hAnsi="Verdana" w:eastAsia="Verdana" w:cs="Verdana"/>
          <w:sz w:val="20"/>
          <w:szCs w:val="20"/>
        </w:rPr>
      </w:pPr>
    </w:p>
    <w:p w:rsidRPr="001A698A" w:rsidR="00355BFF" w:rsidP="2577427B" w:rsidRDefault="00400EEB" w14:paraId="00000050" w14:textId="77777777">
      <w:pPr>
        <w:keepNext w:val="1"/>
        <w:keepLines w:val="1"/>
        <w:spacing w:before="0" w:after="0" w:line="240" w:lineRule="auto"/>
        <w:ind w:left="0"/>
        <w:rPr>
          <w:rFonts w:ascii="Verdana" w:hAnsi="Verdana" w:eastAsia="Verdana" w:cs="Verdana"/>
          <w:sz w:val="20"/>
          <w:szCs w:val="20"/>
        </w:rPr>
      </w:pPr>
      <w:r w:rsidRPr="2577427B" w:rsidR="00400EEB">
        <w:rPr>
          <w:rFonts w:ascii="Verdana" w:hAnsi="Verdana" w:eastAsia="Verdana" w:cs="Verdana"/>
          <w:sz w:val="20"/>
          <w:szCs w:val="20"/>
        </w:rPr>
        <w:t xml:space="preserve">Stand Up-Hand Up-Pair Up: This protocol is used to pair students for partner work. Direct YPs to stand and raise a hand and then, in silence, look for another YP with a hand up. When they </w:t>
      </w:r>
      <w:r w:rsidRPr="2577427B" w:rsidR="00400EEB">
        <w:rPr>
          <w:rFonts w:ascii="Verdana" w:hAnsi="Verdana" w:eastAsia="Verdana" w:cs="Verdana"/>
          <w:sz w:val="20"/>
          <w:szCs w:val="20"/>
        </w:rPr>
        <w:t>locate</w:t>
      </w:r>
      <w:r w:rsidRPr="2577427B" w:rsidR="00400EEB">
        <w:rPr>
          <w:rFonts w:ascii="Verdana" w:hAnsi="Verdana" w:eastAsia="Verdana" w:cs="Verdana"/>
          <w:sz w:val="20"/>
          <w:szCs w:val="20"/>
        </w:rPr>
        <w:t xml:space="preserve"> a partner, they sit together. </w:t>
      </w:r>
    </w:p>
    <w:p w:rsidRPr="001A698A" w:rsidR="00355BFF" w:rsidP="2577427B" w:rsidRDefault="00400EEB" w14:paraId="00000051" w14:textId="77777777">
      <w:pPr>
        <w:pStyle w:val="Heading3"/>
        <w:ind w:left="0"/>
        <w:rPr>
          <w:rFonts w:ascii="Verdana" w:hAnsi="Verdana" w:eastAsia="Verdana" w:cs="Verdana"/>
          <w:color w:val="407EC9"/>
          <w:sz w:val="20"/>
          <w:szCs w:val="20"/>
        </w:rPr>
      </w:pPr>
      <w:r w:rsidRPr="2577427B" w:rsidR="00400EEB">
        <w:rPr>
          <w:rFonts w:ascii="Verdana" w:hAnsi="Verdana" w:eastAsia="Verdana" w:cs="Verdana"/>
          <w:color w:val="407EC9"/>
          <w:sz w:val="20"/>
          <w:szCs w:val="20"/>
        </w:rPr>
        <w:t>Ask Students</w:t>
      </w:r>
    </w:p>
    <w:p w:rsidRPr="00411F22" w:rsidR="00355BFF" w:rsidP="2577427B" w:rsidRDefault="00400EEB" w14:paraId="00000052" w14:textId="661F8A5C">
      <w:pPr>
        <w:keepNext w:val="1"/>
        <w:keepLines w:val="1"/>
        <w:pBdr>
          <w:top w:val="nil" w:color="000000" w:sz="0" w:space="0"/>
          <w:left w:val="nil" w:color="000000" w:sz="0" w:space="0"/>
          <w:bottom w:val="nil" w:color="000000" w:sz="0" w:space="0"/>
          <w:right w:val="nil" w:color="000000" w:sz="0" w:space="0"/>
          <w:between w:val="nil" w:color="000000" w:sz="0" w:space="0"/>
        </w:pBdr>
        <w:spacing w:before="280" w:line="240" w:lineRule="auto"/>
        <w:ind w:left="0"/>
        <w:rPr>
          <w:rFonts w:ascii="Verdana" w:hAnsi="Verdana" w:eastAsia="Verdana" w:cs="Verdana"/>
          <w:sz w:val="20"/>
          <w:szCs w:val="20"/>
        </w:rPr>
      </w:pPr>
      <w:r w:rsidRPr="2577427B" w:rsidR="00400EEB">
        <w:rPr>
          <w:rFonts w:ascii="Verdana" w:hAnsi="Verdana" w:eastAsia="Verdana" w:cs="Verdana"/>
          <w:sz w:val="20"/>
          <w:szCs w:val="20"/>
        </w:rPr>
        <w:t xml:space="preserve">Silent Conversation: Divide students into groups of </w:t>
      </w:r>
      <w:r w:rsidRPr="2577427B" w:rsidR="00CE4B51">
        <w:rPr>
          <w:rFonts w:ascii="Verdana" w:hAnsi="Verdana" w:eastAsia="Verdana" w:cs="Verdana"/>
          <w:sz w:val="20"/>
          <w:szCs w:val="20"/>
        </w:rPr>
        <w:t xml:space="preserve">four to </w:t>
      </w:r>
      <w:r w:rsidRPr="2577427B" w:rsidR="00411F22">
        <w:rPr>
          <w:rFonts w:ascii="Verdana" w:hAnsi="Verdana" w:eastAsia="Verdana" w:cs="Verdana"/>
          <w:sz w:val="20"/>
          <w:szCs w:val="20"/>
        </w:rPr>
        <w:t>five and</w:t>
      </w:r>
      <w:r w:rsidRPr="2577427B" w:rsidR="00400EEB">
        <w:rPr>
          <w:rFonts w:ascii="Verdana" w:hAnsi="Verdana" w:eastAsia="Verdana" w:cs="Verdana"/>
          <w:sz w:val="20"/>
          <w:szCs w:val="20"/>
        </w:rPr>
        <w:t xml:space="preserve"> assign a group to each chart paper. Tell YPs to read what is on the chart paper and find a spot to write or draw their thoughts </w:t>
      </w:r>
      <w:r w:rsidRPr="2577427B" w:rsidR="469F300E">
        <w:rPr>
          <w:rFonts w:ascii="Verdana" w:hAnsi="Verdana" w:eastAsia="Verdana" w:cs="Verdana"/>
          <w:sz w:val="20"/>
          <w:szCs w:val="20"/>
        </w:rPr>
        <w:t xml:space="preserve">on it </w:t>
      </w:r>
      <w:r w:rsidRPr="2577427B" w:rsidR="00400EEB">
        <w:rPr>
          <w:rFonts w:ascii="Verdana" w:hAnsi="Verdana" w:eastAsia="Verdana" w:cs="Verdana"/>
          <w:sz w:val="20"/>
          <w:szCs w:val="20"/>
        </w:rPr>
        <w:t xml:space="preserve">in silence. Group members rotate the paper so they can read and respond to one another’s answers in writing, still in silence. YPs continue rotating </w:t>
      </w:r>
      <w:r w:rsidRPr="2577427B" w:rsidR="001A2ED6">
        <w:rPr>
          <w:rFonts w:ascii="Verdana" w:hAnsi="Verdana" w:eastAsia="Verdana" w:cs="Verdana"/>
          <w:sz w:val="20"/>
          <w:szCs w:val="20"/>
        </w:rPr>
        <w:t xml:space="preserve">the </w:t>
      </w:r>
      <w:r w:rsidRPr="2577427B" w:rsidR="00400EEB">
        <w:rPr>
          <w:rFonts w:ascii="Verdana" w:hAnsi="Verdana" w:eastAsia="Verdana" w:cs="Verdana"/>
          <w:sz w:val="20"/>
          <w:szCs w:val="20"/>
        </w:rPr>
        <w:t xml:space="preserve">paper until they are back to their original comment. </w:t>
      </w:r>
      <w:r w:rsidRPr="2577427B" w:rsidR="09A71480">
        <w:rPr>
          <w:rFonts w:ascii="Verdana" w:hAnsi="Verdana" w:eastAsia="Verdana" w:cs="Verdana"/>
          <w:sz w:val="20"/>
          <w:szCs w:val="20"/>
        </w:rPr>
        <w:t xml:space="preserve">They </w:t>
      </w:r>
      <w:r w:rsidRPr="2577427B" w:rsidR="00400EEB">
        <w:rPr>
          <w:rFonts w:ascii="Verdana" w:hAnsi="Verdana" w:eastAsia="Verdana" w:cs="Verdana"/>
          <w:sz w:val="20"/>
          <w:szCs w:val="20"/>
        </w:rPr>
        <w:t>then discuss the ideas on their paper as a group. Finally, they choose one group member to share the most important ideas with the class.</w:t>
      </w:r>
    </w:p>
    <w:p w:rsidRPr="00411F22" w:rsidR="00355BFF" w:rsidP="2577427B" w:rsidRDefault="00400EEB" w14:paraId="00000053" w14:textId="630BC602">
      <w:pPr>
        <w:keepNext w:val="1"/>
        <w:keepLines w:val="1"/>
        <w:spacing w:before="0" w:after="0" w:line="240" w:lineRule="auto"/>
        <w:ind w:left="0"/>
        <w:rPr>
          <w:rFonts w:ascii="Verdana" w:hAnsi="Verdana" w:eastAsia="Verdana" w:cs="Verdana"/>
          <w:sz w:val="20"/>
          <w:szCs w:val="20"/>
        </w:rPr>
      </w:pPr>
      <w:r w:rsidRPr="2577427B" w:rsidR="00400EEB">
        <w:rPr>
          <w:rFonts w:ascii="Verdana" w:hAnsi="Verdana" w:eastAsia="Verdana" w:cs="Verdana"/>
          <w:sz w:val="20"/>
          <w:szCs w:val="20"/>
        </w:rPr>
        <w:t xml:space="preserve">Stand and Deliver: Pose a question. A YP who wants to respond stands and responds. If more than one student </w:t>
      </w:r>
      <w:r w:rsidRPr="2577427B" w:rsidR="00400EEB">
        <w:rPr>
          <w:rFonts w:ascii="Verdana" w:hAnsi="Verdana" w:eastAsia="Verdana" w:cs="Verdana"/>
          <w:sz w:val="20"/>
          <w:szCs w:val="20"/>
        </w:rPr>
        <w:t>stand</w:t>
      </w:r>
      <w:r w:rsidRPr="2577427B" w:rsidR="00400EEB">
        <w:rPr>
          <w:rFonts w:ascii="Verdana" w:hAnsi="Verdana" w:eastAsia="Verdana" w:cs="Verdana"/>
          <w:sz w:val="20"/>
          <w:szCs w:val="20"/>
        </w:rPr>
        <w:t>, help</w:t>
      </w:r>
      <w:r w:rsidRPr="2577427B" w:rsidR="0090487A">
        <w:rPr>
          <w:rFonts w:ascii="Verdana" w:hAnsi="Verdana" w:eastAsia="Verdana" w:cs="Verdana"/>
          <w:sz w:val="20"/>
          <w:szCs w:val="20"/>
        </w:rPr>
        <w:t xml:space="preserve"> the</w:t>
      </w:r>
      <w:r w:rsidRPr="2577427B" w:rsidR="00400EEB">
        <w:rPr>
          <w:rFonts w:ascii="Verdana" w:hAnsi="Verdana" w:eastAsia="Verdana" w:cs="Verdana"/>
          <w:sz w:val="20"/>
          <w:szCs w:val="20"/>
        </w:rPr>
        <w:t xml:space="preserve"> YPs learn how to respect each other, practice deference, and wait for a turn to speak. </w:t>
      </w:r>
    </w:p>
    <w:p w:rsidRPr="00411F22" w:rsidR="00355BFF" w:rsidP="2577427B" w:rsidRDefault="00355BFF" w14:paraId="00000054" w14:textId="77777777">
      <w:pPr>
        <w:keepNext w:val="1"/>
        <w:keepLines w:val="1"/>
        <w:spacing w:before="0" w:after="0" w:line="240" w:lineRule="auto"/>
        <w:ind w:left="0"/>
        <w:rPr>
          <w:rFonts w:ascii="Verdana" w:hAnsi="Verdana" w:eastAsia="Verdana" w:cs="Verdana"/>
          <w:sz w:val="20"/>
          <w:szCs w:val="20"/>
        </w:rPr>
      </w:pPr>
    </w:p>
    <w:p w:rsidRPr="00411F22" w:rsidR="00355BFF" w:rsidP="2577427B" w:rsidRDefault="00400EEB" w14:paraId="00000055" w14:textId="3DB6DC60">
      <w:pPr>
        <w:keepNext w:val="1"/>
        <w:keepLines w:val="1"/>
        <w:spacing w:before="0" w:after="0" w:line="240" w:lineRule="auto"/>
        <w:ind w:left="0"/>
        <w:rPr>
          <w:rFonts w:ascii="Verdana" w:hAnsi="Verdana" w:eastAsia="Verdana" w:cs="Verdana"/>
          <w:sz w:val="20"/>
          <w:szCs w:val="20"/>
        </w:rPr>
      </w:pPr>
      <w:r w:rsidRPr="2577427B" w:rsidR="00400EEB">
        <w:rPr>
          <w:rFonts w:ascii="Verdana" w:hAnsi="Verdana" w:eastAsia="Verdana" w:cs="Verdana"/>
          <w:sz w:val="20"/>
          <w:szCs w:val="20"/>
        </w:rPr>
        <w:t xml:space="preserve">Turn and Talk: YPs turn to their nearest peer and talk to </w:t>
      </w:r>
      <w:r w:rsidRPr="2577427B" w:rsidR="74B6E51D">
        <w:rPr>
          <w:rFonts w:ascii="Verdana" w:hAnsi="Verdana" w:eastAsia="Verdana" w:cs="Verdana"/>
          <w:sz w:val="20"/>
          <w:szCs w:val="20"/>
        </w:rPr>
        <w:t>that person</w:t>
      </w:r>
      <w:r w:rsidRPr="2577427B" w:rsidR="00400EEB">
        <w:rPr>
          <w:rFonts w:ascii="Verdana" w:hAnsi="Verdana" w:eastAsia="Verdana" w:cs="Verdana"/>
          <w:sz w:val="20"/>
          <w:szCs w:val="20"/>
        </w:rPr>
        <w:t xml:space="preserve"> about their answer to the prompt. When </w:t>
      </w:r>
      <w:r w:rsidRPr="2577427B" w:rsidR="1AD13F82">
        <w:rPr>
          <w:rFonts w:ascii="Verdana" w:hAnsi="Verdana" w:eastAsia="Verdana" w:cs="Verdana"/>
          <w:sz w:val="20"/>
          <w:szCs w:val="20"/>
        </w:rPr>
        <w:t>that</w:t>
      </w:r>
      <w:r w:rsidRPr="2577427B" w:rsidR="00400EEB">
        <w:rPr>
          <w:rFonts w:ascii="Verdana" w:hAnsi="Verdana" w:eastAsia="Verdana" w:cs="Verdana"/>
          <w:sz w:val="20"/>
          <w:szCs w:val="20"/>
        </w:rPr>
        <w:t xml:space="preserve"> partner is finished answering, the other partner has a chance to share their answer. </w:t>
      </w:r>
    </w:p>
    <w:p w:rsidRPr="00411F22" w:rsidR="00355BFF" w:rsidP="2577427B" w:rsidRDefault="00355BFF" w14:paraId="00000056" w14:textId="77777777">
      <w:pPr>
        <w:keepNext w:val="1"/>
        <w:keepLines w:val="1"/>
        <w:spacing w:before="0" w:after="0" w:line="240" w:lineRule="auto"/>
        <w:ind w:left="0"/>
        <w:rPr>
          <w:rFonts w:ascii="Verdana" w:hAnsi="Verdana" w:eastAsia="Verdana" w:cs="Verdana"/>
          <w:sz w:val="20"/>
          <w:szCs w:val="20"/>
        </w:rPr>
      </w:pPr>
    </w:p>
    <w:p w:rsidRPr="00411F22" w:rsidR="00355BFF" w:rsidP="2577427B" w:rsidRDefault="002128D1" w14:paraId="00000057" w14:textId="77777777">
      <w:pPr>
        <w:keepNext w:val="1"/>
        <w:keepLines w:val="1"/>
        <w:spacing w:before="0" w:after="0" w:line="240" w:lineRule="auto"/>
        <w:ind w:left="0"/>
        <w:rPr>
          <w:rFonts w:ascii="Verdana" w:hAnsi="Verdana" w:eastAsia="Verdana" w:cs="Verdana"/>
          <w:sz w:val="20"/>
          <w:szCs w:val="20"/>
        </w:rPr>
      </w:pPr>
      <w:hyperlink r:id="R29072c9c62ab44cd">
        <w:r w:rsidRPr="2577427B" w:rsidR="00400EEB">
          <w:rPr>
            <w:rFonts w:ascii="Verdana" w:hAnsi="Verdana" w:eastAsia="Verdana" w:cs="Verdana"/>
            <w:color w:val="0000FF"/>
            <w:sz w:val="20"/>
            <w:szCs w:val="20"/>
            <w:u w:val="single"/>
          </w:rPr>
          <w:t>Wheel-of-Names</w:t>
        </w:r>
      </w:hyperlink>
      <w:r w:rsidRPr="2577427B" w:rsidR="00400EEB">
        <w:rPr>
          <w:rFonts w:ascii="Verdana" w:hAnsi="Verdana" w:eastAsia="Verdana" w:cs="Verdana"/>
          <w:sz w:val="20"/>
          <w:szCs w:val="20"/>
        </w:rPr>
        <w:t xml:space="preserve">: Follow this link to the site for the app. Enter the names of the YPs in class. When YP responses are needed, spin the wheel and cheer for the winner! The selected YP answers or shares, and then the wheel is spun again. </w:t>
      </w:r>
    </w:p>
    <w:p w:rsidRPr="00411F22" w:rsidR="1136BC47" w:rsidP="2577427B" w:rsidRDefault="1136BC47" w14:paraId="3DF24E72" w14:textId="42548C3B">
      <w:pPr>
        <w:keepNext w:val="1"/>
        <w:keepLines w:val="1"/>
        <w:spacing w:before="0" w:after="0" w:line="240" w:lineRule="auto"/>
        <w:ind w:left="0"/>
        <w:rPr>
          <w:rFonts w:ascii="Verdana" w:hAnsi="Verdana" w:eastAsia="Verdana" w:cs="Verdana"/>
          <w:sz w:val="20"/>
          <w:szCs w:val="20"/>
        </w:rPr>
      </w:pPr>
    </w:p>
    <w:p w:rsidRPr="00411F22" w:rsidR="3BF628A9" w:rsidP="2577427B" w:rsidRDefault="3BF628A9" w14:paraId="0114953B" w14:textId="52B88FF0">
      <w:pPr>
        <w:keepNext w:val="1"/>
        <w:keepLines w:val="1"/>
        <w:spacing w:before="0" w:after="0" w:line="240" w:lineRule="auto"/>
        <w:ind w:left="0"/>
        <w:rPr>
          <w:rFonts w:ascii="Verdana" w:hAnsi="Verdana" w:eastAsia="Verdana" w:cs="Verdana"/>
          <w:sz w:val="20"/>
          <w:szCs w:val="20"/>
        </w:rPr>
      </w:pPr>
      <w:r w:rsidRPr="2577427B" w:rsidR="3BF628A9">
        <w:rPr>
          <w:rFonts w:ascii="Verdana" w:hAnsi="Verdana" w:eastAsia="Verdana" w:cs="Verdana"/>
          <w:sz w:val="20"/>
          <w:szCs w:val="20"/>
        </w:rPr>
        <w:t xml:space="preserve">Put Your Two Cents In: Each </w:t>
      </w:r>
      <w:r w:rsidRPr="2577427B" w:rsidR="779C9056">
        <w:rPr>
          <w:rFonts w:ascii="Verdana" w:hAnsi="Verdana" w:eastAsia="Verdana" w:cs="Verdana"/>
          <w:sz w:val="20"/>
          <w:szCs w:val="20"/>
        </w:rPr>
        <w:t>YP</w:t>
      </w:r>
      <w:r w:rsidRPr="2577427B" w:rsidR="3BF628A9">
        <w:rPr>
          <w:rFonts w:ascii="Verdana" w:hAnsi="Verdana" w:eastAsia="Verdana" w:cs="Verdana"/>
          <w:sz w:val="20"/>
          <w:szCs w:val="20"/>
        </w:rPr>
        <w:t xml:space="preserve"> has two coins to use as talking pieces. In groups of four, each </w:t>
      </w:r>
      <w:r w:rsidRPr="2577427B" w:rsidR="25A7F433">
        <w:rPr>
          <w:rFonts w:ascii="Verdana" w:hAnsi="Verdana" w:eastAsia="Verdana" w:cs="Verdana"/>
          <w:sz w:val="20"/>
          <w:szCs w:val="20"/>
        </w:rPr>
        <w:t>YP</w:t>
      </w:r>
      <w:r w:rsidRPr="2577427B" w:rsidR="3BF628A9">
        <w:rPr>
          <w:rFonts w:ascii="Verdana" w:hAnsi="Verdana" w:eastAsia="Verdana" w:cs="Verdana"/>
          <w:sz w:val="20"/>
          <w:szCs w:val="20"/>
        </w:rPr>
        <w:t xml:space="preserve"> takes a turn by putting one coin in the center of the table and sharing </w:t>
      </w:r>
      <w:r w:rsidRPr="2577427B" w:rsidR="00370500">
        <w:rPr>
          <w:rFonts w:ascii="Verdana" w:hAnsi="Verdana" w:eastAsia="Verdana" w:cs="Verdana"/>
          <w:sz w:val="20"/>
          <w:szCs w:val="20"/>
        </w:rPr>
        <w:t>their</w:t>
      </w:r>
      <w:r w:rsidRPr="2577427B" w:rsidR="3BF628A9">
        <w:rPr>
          <w:rFonts w:ascii="Verdana" w:hAnsi="Verdana" w:eastAsia="Verdana" w:cs="Verdana"/>
          <w:sz w:val="20"/>
          <w:szCs w:val="20"/>
        </w:rPr>
        <w:t xml:space="preserve"> idea. When everyone has shared once, each student then puts one more coin in the center and responds to what someone else in the group has shared (e.g., </w:t>
      </w:r>
      <w:r w:rsidRPr="2577427B" w:rsidR="009460C4">
        <w:rPr>
          <w:rFonts w:ascii="Verdana" w:hAnsi="Verdana" w:eastAsia="Verdana" w:cs="Verdana"/>
          <w:sz w:val="20"/>
          <w:szCs w:val="20"/>
        </w:rPr>
        <w:t>“</w:t>
      </w:r>
      <w:r w:rsidRPr="2577427B" w:rsidR="3BF628A9">
        <w:rPr>
          <w:rFonts w:ascii="Verdana" w:hAnsi="Verdana" w:eastAsia="Verdana" w:cs="Verdana"/>
          <w:sz w:val="20"/>
          <w:szCs w:val="20"/>
        </w:rPr>
        <w:t xml:space="preserve">I agree with </w:t>
      </w:r>
      <w:r w:rsidRPr="2577427B" w:rsidR="009460C4">
        <w:rPr>
          <w:rFonts w:ascii="Verdana" w:hAnsi="Verdana" w:eastAsia="Verdana" w:cs="Verdana"/>
          <w:sz w:val="20"/>
          <w:szCs w:val="20"/>
        </w:rPr>
        <w:t>_</w:t>
      </w:r>
      <w:r w:rsidRPr="2577427B" w:rsidR="3BF628A9">
        <w:rPr>
          <w:rFonts w:ascii="Verdana" w:hAnsi="Verdana" w:eastAsia="Verdana" w:cs="Verdana"/>
          <w:sz w:val="20"/>
          <w:szCs w:val="20"/>
        </w:rPr>
        <w:t>____ because</w:t>
      </w:r>
      <w:r w:rsidRPr="2577427B" w:rsidR="00637CE6">
        <w:rPr>
          <w:rFonts w:ascii="Verdana" w:hAnsi="Verdana" w:eastAsia="Verdana" w:cs="Verdana"/>
          <w:sz w:val="20"/>
          <w:szCs w:val="20"/>
        </w:rPr>
        <w:t xml:space="preserve"> </w:t>
      </w:r>
      <w:r w:rsidRPr="2577427B" w:rsidR="3BF628A9">
        <w:rPr>
          <w:rFonts w:ascii="Verdana" w:hAnsi="Verdana" w:eastAsia="Verdana" w:cs="Verdana"/>
          <w:sz w:val="20"/>
          <w:szCs w:val="20"/>
        </w:rPr>
        <w:t>…</w:t>
      </w:r>
      <w:r w:rsidRPr="2577427B" w:rsidR="009460C4">
        <w:rPr>
          <w:rFonts w:ascii="Verdana" w:hAnsi="Verdana" w:eastAsia="Verdana" w:cs="Verdana"/>
          <w:sz w:val="20"/>
          <w:szCs w:val="20"/>
        </w:rPr>
        <w:t>”</w:t>
      </w:r>
      <w:r w:rsidRPr="2577427B" w:rsidR="3BF628A9">
        <w:rPr>
          <w:rFonts w:ascii="Verdana" w:hAnsi="Verdana" w:eastAsia="Verdana" w:cs="Verdana"/>
          <w:sz w:val="20"/>
          <w:szCs w:val="20"/>
        </w:rPr>
        <w:t xml:space="preserve"> or </w:t>
      </w:r>
      <w:r w:rsidRPr="2577427B" w:rsidR="009460C4">
        <w:rPr>
          <w:rFonts w:ascii="Verdana" w:hAnsi="Verdana" w:eastAsia="Verdana" w:cs="Verdana"/>
          <w:sz w:val="20"/>
          <w:szCs w:val="20"/>
        </w:rPr>
        <w:t>“</w:t>
      </w:r>
      <w:r w:rsidRPr="2577427B" w:rsidR="3BF628A9">
        <w:rPr>
          <w:rFonts w:ascii="Verdana" w:hAnsi="Verdana" w:eastAsia="Verdana" w:cs="Verdana"/>
          <w:sz w:val="20"/>
          <w:szCs w:val="20"/>
        </w:rPr>
        <w:t xml:space="preserve">I </w:t>
      </w:r>
      <w:r w:rsidRPr="2577427B" w:rsidR="16E18E27">
        <w:rPr>
          <w:rFonts w:ascii="Verdana" w:hAnsi="Verdana" w:eastAsia="Verdana" w:cs="Verdana"/>
          <w:sz w:val="20"/>
          <w:szCs w:val="20"/>
        </w:rPr>
        <w:t>do not</w:t>
      </w:r>
      <w:r w:rsidRPr="2577427B" w:rsidR="3BF628A9">
        <w:rPr>
          <w:rFonts w:ascii="Verdana" w:hAnsi="Verdana" w:eastAsia="Verdana" w:cs="Verdana"/>
          <w:sz w:val="20"/>
          <w:szCs w:val="20"/>
        </w:rPr>
        <w:t xml:space="preserve"> agree with _____ because</w:t>
      </w:r>
      <w:r w:rsidRPr="2577427B" w:rsidR="009460C4">
        <w:rPr>
          <w:rFonts w:ascii="Verdana" w:hAnsi="Verdana" w:eastAsia="Verdana" w:cs="Verdana"/>
          <w:sz w:val="20"/>
          <w:szCs w:val="20"/>
        </w:rPr>
        <w:t xml:space="preserve"> </w:t>
      </w:r>
      <w:r w:rsidRPr="2577427B" w:rsidR="3BF628A9">
        <w:rPr>
          <w:rFonts w:ascii="Verdana" w:hAnsi="Verdana" w:eastAsia="Verdana" w:cs="Verdana"/>
          <w:sz w:val="20"/>
          <w:szCs w:val="20"/>
        </w:rPr>
        <w:t>…</w:t>
      </w:r>
      <w:r w:rsidRPr="2577427B" w:rsidR="0059727A">
        <w:rPr>
          <w:rFonts w:ascii="Verdana" w:hAnsi="Verdana" w:eastAsia="Verdana" w:cs="Verdana"/>
          <w:sz w:val="20"/>
          <w:szCs w:val="20"/>
        </w:rPr>
        <w:t>”</w:t>
      </w:r>
      <w:r w:rsidRPr="2577427B" w:rsidR="3BF628A9">
        <w:rPr>
          <w:rFonts w:ascii="Verdana" w:hAnsi="Verdana" w:eastAsia="Verdana" w:cs="Verdana"/>
          <w:sz w:val="20"/>
          <w:szCs w:val="20"/>
        </w:rPr>
        <w:t>).</w:t>
      </w:r>
    </w:p>
    <w:p w:rsidRPr="00411F22" w:rsidR="1136BC47" w:rsidP="1136BC47" w:rsidRDefault="1136BC47" w14:paraId="595485F4" w14:textId="04044EDE">
      <w:pPr>
        <w:keepNext/>
        <w:keepLines/>
        <w:spacing w:before="0" w:after="0" w:line="240" w:lineRule="auto"/>
        <w:ind w:left="720"/>
        <w:rPr>
          <w:rFonts w:ascii="Verdana" w:hAnsi="Verdana" w:eastAsia="Verdana" w:cs="Verdana"/>
          <w:sz w:val="20"/>
          <w:szCs w:val="20"/>
        </w:rPr>
      </w:pPr>
    </w:p>
    <w:p w:rsidRPr="00411F22" w:rsidR="0376C253" w:rsidP="2577427B" w:rsidRDefault="0376C253" w14:paraId="10562F53" w14:textId="4CB3DCE3">
      <w:pPr>
        <w:keepNext w:val="1"/>
        <w:keepLines w:val="1"/>
        <w:spacing w:before="0" w:after="0" w:line="240" w:lineRule="auto"/>
        <w:ind w:left="0"/>
        <w:rPr>
          <w:rFonts w:ascii="Verdana" w:hAnsi="Verdana" w:eastAsia="Verdana" w:cs="Verdana"/>
          <w:sz w:val="20"/>
          <w:szCs w:val="20"/>
        </w:rPr>
      </w:pPr>
      <w:r w:rsidRPr="2577427B" w:rsidR="0376C253">
        <w:rPr>
          <w:rFonts w:ascii="Verdana" w:hAnsi="Verdana" w:eastAsia="Verdana" w:cs="Verdana"/>
          <w:sz w:val="20"/>
          <w:szCs w:val="20"/>
        </w:rPr>
        <w:t>Walk and Talk:</w:t>
      </w:r>
      <w:r w:rsidRPr="2577427B" w:rsidR="448D93E7">
        <w:rPr>
          <w:rFonts w:ascii="Verdana" w:hAnsi="Verdana" w:eastAsia="Verdana" w:cs="Verdana"/>
          <w:sz w:val="20"/>
          <w:szCs w:val="20"/>
        </w:rPr>
        <w:t xml:space="preserve"> Use </w:t>
      </w:r>
      <w:r w:rsidRPr="2577427B" w:rsidR="6A8E5592">
        <w:rPr>
          <w:rFonts w:ascii="Verdana" w:hAnsi="Verdana" w:eastAsia="Verdana" w:cs="Verdana"/>
          <w:sz w:val="20"/>
          <w:szCs w:val="20"/>
        </w:rPr>
        <w:t>W</w:t>
      </w:r>
      <w:r w:rsidRPr="2577427B" w:rsidR="448D93E7">
        <w:rPr>
          <w:rFonts w:ascii="Verdana" w:hAnsi="Verdana" w:eastAsia="Verdana" w:cs="Verdana"/>
          <w:sz w:val="20"/>
          <w:szCs w:val="20"/>
        </w:rPr>
        <w:t xml:space="preserve">alk and </w:t>
      </w:r>
      <w:r w:rsidRPr="2577427B" w:rsidR="3949BC0A">
        <w:rPr>
          <w:rFonts w:ascii="Verdana" w:hAnsi="Verdana" w:eastAsia="Verdana" w:cs="Verdana"/>
          <w:sz w:val="20"/>
          <w:szCs w:val="20"/>
        </w:rPr>
        <w:t>T</w:t>
      </w:r>
      <w:r w:rsidRPr="2577427B" w:rsidR="448D93E7">
        <w:rPr>
          <w:rFonts w:ascii="Verdana" w:hAnsi="Verdana" w:eastAsia="Verdana" w:cs="Verdana"/>
          <w:sz w:val="20"/>
          <w:szCs w:val="20"/>
        </w:rPr>
        <w:t xml:space="preserve">alk when </w:t>
      </w:r>
      <w:r w:rsidRPr="2577427B" w:rsidR="4AA60849">
        <w:rPr>
          <w:rFonts w:ascii="Verdana" w:hAnsi="Verdana" w:eastAsia="Verdana" w:cs="Verdana"/>
          <w:sz w:val="20"/>
          <w:szCs w:val="20"/>
        </w:rPr>
        <w:t>YP</w:t>
      </w:r>
      <w:r w:rsidRPr="2577427B" w:rsidR="448D93E7">
        <w:rPr>
          <w:rFonts w:ascii="Verdana" w:hAnsi="Verdana" w:eastAsia="Verdana" w:cs="Verdana"/>
          <w:sz w:val="20"/>
          <w:szCs w:val="20"/>
        </w:rPr>
        <w:t xml:space="preserve">s have been sitting </w:t>
      </w:r>
      <w:r w:rsidRPr="2577427B" w:rsidR="12953D74">
        <w:rPr>
          <w:rFonts w:ascii="Verdana" w:hAnsi="Verdana" w:eastAsia="Verdana" w:cs="Verdana"/>
          <w:sz w:val="20"/>
          <w:szCs w:val="20"/>
        </w:rPr>
        <w:t xml:space="preserve">for </w:t>
      </w:r>
      <w:r w:rsidRPr="2577427B" w:rsidR="20937087">
        <w:rPr>
          <w:rFonts w:ascii="Verdana" w:hAnsi="Verdana" w:eastAsia="Verdana" w:cs="Verdana"/>
          <w:sz w:val="20"/>
          <w:szCs w:val="20"/>
        </w:rPr>
        <w:t>a while</w:t>
      </w:r>
      <w:r w:rsidRPr="2577427B" w:rsidR="12953D74">
        <w:rPr>
          <w:rFonts w:ascii="Verdana" w:hAnsi="Verdana" w:eastAsia="Verdana" w:cs="Verdana"/>
          <w:sz w:val="20"/>
          <w:szCs w:val="20"/>
        </w:rPr>
        <w:t xml:space="preserve"> in class. Walk and </w:t>
      </w:r>
      <w:r w:rsidRPr="2577427B" w:rsidR="2B9B6C1C">
        <w:rPr>
          <w:rFonts w:ascii="Verdana" w:hAnsi="Verdana" w:eastAsia="Verdana" w:cs="Verdana"/>
          <w:sz w:val="20"/>
          <w:szCs w:val="20"/>
        </w:rPr>
        <w:t>T</w:t>
      </w:r>
      <w:r w:rsidRPr="2577427B" w:rsidR="12953D74">
        <w:rPr>
          <w:rFonts w:ascii="Verdana" w:hAnsi="Verdana" w:eastAsia="Verdana" w:cs="Verdana"/>
          <w:sz w:val="20"/>
          <w:szCs w:val="20"/>
        </w:rPr>
        <w:t xml:space="preserve">alk is the same as </w:t>
      </w:r>
      <w:r w:rsidRPr="2577427B" w:rsidR="756926AE">
        <w:rPr>
          <w:rFonts w:ascii="Verdana" w:hAnsi="Verdana" w:eastAsia="Verdana" w:cs="Verdana"/>
          <w:sz w:val="20"/>
          <w:szCs w:val="20"/>
        </w:rPr>
        <w:t>T</w:t>
      </w:r>
      <w:r w:rsidRPr="2577427B" w:rsidR="12953D74">
        <w:rPr>
          <w:rFonts w:ascii="Verdana" w:hAnsi="Verdana" w:eastAsia="Verdana" w:cs="Verdana"/>
          <w:sz w:val="20"/>
          <w:szCs w:val="20"/>
        </w:rPr>
        <w:t xml:space="preserve">urn and </w:t>
      </w:r>
      <w:r w:rsidRPr="2577427B" w:rsidR="24ABD42E">
        <w:rPr>
          <w:rFonts w:ascii="Verdana" w:hAnsi="Verdana" w:eastAsia="Verdana" w:cs="Verdana"/>
          <w:sz w:val="20"/>
          <w:szCs w:val="20"/>
        </w:rPr>
        <w:t>T</w:t>
      </w:r>
      <w:r w:rsidRPr="2577427B" w:rsidR="12953D74">
        <w:rPr>
          <w:rFonts w:ascii="Verdana" w:hAnsi="Verdana" w:eastAsia="Verdana" w:cs="Verdana"/>
          <w:sz w:val="20"/>
          <w:szCs w:val="20"/>
        </w:rPr>
        <w:t>alk</w:t>
      </w:r>
      <w:r w:rsidRPr="2577427B" w:rsidR="002A3FAB">
        <w:rPr>
          <w:rFonts w:ascii="Verdana" w:hAnsi="Verdana" w:eastAsia="Verdana" w:cs="Verdana"/>
          <w:sz w:val="20"/>
          <w:szCs w:val="20"/>
        </w:rPr>
        <w:t>,</w:t>
      </w:r>
      <w:r w:rsidRPr="2577427B" w:rsidR="12953D74">
        <w:rPr>
          <w:rFonts w:ascii="Verdana" w:hAnsi="Verdana" w:eastAsia="Verdana" w:cs="Verdana"/>
          <w:sz w:val="20"/>
          <w:szCs w:val="20"/>
        </w:rPr>
        <w:t xml:space="preserve"> except YPs take a calm stroll around the room while they discuss their answers. If </w:t>
      </w:r>
      <w:r w:rsidRPr="2577427B" w:rsidR="58244FD9">
        <w:rPr>
          <w:rFonts w:ascii="Verdana" w:hAnsi="Verdana" w:eastAsia="Verdana" w:cs="Verdana"/>
          <w:sz w:val="20"/>
          <w:szCs w:val="20"/>
        </w:rPr>
        <w:t>W</w:t>
      </w:r>
      <w:r w:rsidRPr="2577427B" w:rsidR="12953D74">
        <w:rPr>
          <w:rFonts w:ascii="Verdana" w:hAnsi="Verdana" w:eastAsia="Verdana" w:cs="Verdana"/>
          <w:sz w:val="20"/>
          <w:szCs w:val="20"/>
        </w:rPr>
        <w:t xml:space="preserve">alk and </w:t>
      </w:r>
      <w:r w:rsidRPr="2577427B" w:rsidR="6753EDD3">
        <w:rPr>
          <w:rFonts w:ascii="Verdana" w:hAnsi="Verdana" w:eastAsia="Verdana" w:cs="Verdana"/>
          <w:sz w:val="20"/>
          <w:szCs w:val="20"/>
        </w:rPr>
        <w:t>T</w:t>
      </w:r>
      <w:r w:rsidRPr="2577427B" w:rsidR="12953D74">
        <w:rPr>
          <w:rFonts w:ascii="Verdana" w:hAnsi="Verdana" w:eastAsia="Verdana" w:cs="Verdana"/>
          <w:sz w:val="20"/>
          <w:szCs w:val="20"/>
        </w:rPr>
        <w:t>alk is not easily used in the classroom, replace this pr</w:t>
      </w:r>
      <w:r w:rsidRPr="2577427B" w:rsidR="428A702E">
        <w:rPr>
          <w:rFonts w:ascii="Verdana" w:hAnsi="Verdana" w:eastAsia="Verdana" w:cs="Verdana"/>
          <w:sz w:val="20"/>
          <w:szCs w:val="20"/>
        </w:rPr>
        <w:t>otocol with Turn and Talk.</w:t>
      </w:r>
    </w:p>
    <w:p w:rsidRPr="00411F22" w:rsidR="1136BC47" w:rsidP="2577427B" w:rsidRDefault="1136BC47" w14:paraId="541DEBBE" w14:textId="699D35B2">
      <w:pPr>
        <w:keepNext w:val="1"/>
        <w:keepLines w:val="1"/>
        <w:spacing w:before="0" w:after="0" w:line="240" w:lineRule="auto"/>
        <w:ind w:left="0"/>
        <w:rPr>
          <w:rFonts w:ascii="Verdana" w:hAnsi="Verdana" w:eastAsia="Verdana" w:cs="Verdana"/>
          <w:sz w:val="20"/>
          <w:szCs w:val="20"/>
        </w:rPr>
      </w:pPr>
    </w:p>
    <w:p w:rsidRPr="00411F22" w:rsidR="0376C253" w:rsidP="2577427B" w:rsidRDefault="0376C253" w14:paraId="1BB0608C" w14:textId="0D76B917">
      <w:pPr>
        <w:keepNext w:val="1"/>
        <w:keepLines w:val="1"/>
        <w:spacing w:before="0" w:after="0" w:line="240" w:lineRule="auto"/>
        <w:ind w:left="0"/>
        <w:rPr>
          <w:rFonts w:ascii="Verdana" w:hAnsi="Verdana" w:eastAsia="Verdana" w:cs="Verdana"/>
          <w:sz w:val="20"/>
          <w:szCs w:val="20"/>
        </w:rPr>
      </w:pPr>
      <w:r w:rsidRPr="2577427B" w:rsidR="0376C253">
        <w:rPr>
          <w:rFonts w:ascii="Verdana" w:hAnsi="Verdana" w:eastAsia="Verdana" w:cs="Verdana"/>
          <w:sz w:val="20"/>
          <w:szCs w:val="20"/>
        </w:rPr>
        <w:t>Pick-A-Stick:</w:t>
      </w:r>
      <w:r w:rsidRPr="2577427B" w:rsidR="1593E821">
        <w:rPr>
          <w:rFonts w:ascii="Verdana" w:hAnsi="Verdana" w:eastAsia="Verdana" w:cs="Verdana"/>
          <w:sz w:val="20"/>
          <w:szCs w:val="20"/>
        </w:rPr>
        <w:t xml:space="preserve"> In advance, prepare popsicle sticks by writing each YP’s name on a stick. Group all the sticks together and choose randomly from the pile when you want to use an involuntary response strategy. After YPs discuss a question or assignment, choose a random stick from the </w:t>
      </w:r>
      <w:r w:rsidRPr="2577427B" w:rsidR="1593E821">
        <w:rPr>
          <w:rFonts w:ascii="Verdana" w:hAnsi="Verdana" w:eastAsia="Verdana" w:cs="Verdana"/>
          <w:sz w:val="20"/>
          <w:szCs w:val="20"/>
        </w:rPr>
        <w:t>group</w:t>
      </w:r>
      <w:r w:rsidRPr="2577427B" w:rsidR="1593E821">
        <w:rPr>
          <w:rFonts w:ascii="Verdana" w:hAnsi="Verdana" w:eastAsia="Verdana" w:cs="Verdana"/>
          <w:sz w:val="20"/>
          <w:szCs w:val="20"/>
        </w:rPr>
        <w:t xml:space="preserve"> and call that person’s name to respond to the question or prompt.</w:t>
      </w:r>
    </w:p>
    <w:p w:rsidRPr="00411F22" w:rsidR="1136BC47" w:rsidP="2577427B" w:rsidRDefault="1136BC47" w14:paraId="5AEE68D4" w14:textId="6705C61E">
      <w:pPr>
        <w:keepNext w:val="1"/>
        <w:keepLines w:val="1"/>
        <w:spacing w:before="0" w:after="0" w:line="240" w:lineRule="auto"/>
        <w:ind w:left="0"/>
        <w:rPr>
          <w:rFonts w:ascii="Verdana" w:hAnsi="Verdana" w:eastAsia="Verdana" w:cs="Verdana"/>
          <w:sz w:val="20"/>
          <w:szCs w:val="20"/>
        </w:rPr>
      </w:pPr>
    </w:p>
    <w:p w:rsidRPr="00411F22" w:rsidR="08B5397E" w:rsidP="2577427B" w:rsidRDefault="08B5397E" w14:paraId="57805B1A" w14:textId="4A6A19AF">
      <w:pPr>
        <w:keepNext w:val="1"/>
        <w:keepLines w:val="1"/>
        <w:spacing w:before="0" w:after="0" w:line="240" w:lineRule="auto"/>
        <w:ind w:left="0"/>
        <w:rPr>
          <w:rFonts w:ascii="Verdana" w:hAnsi="Verdana" w:eastAsia="Verdana" w:cs="Verdana"/>
          <w:sz w:val="20"/>
          <w:szCs w:val="20"/>
        </w:rPr>
      </w:pPr>
      <w:r w:rsidRPr="2577427B" w:rsidR="08B5397E">
        <w:rPr>
          <w:rFonts w:ascii="Verdana" w:hAnsi="Verdana" w:eastAsia="Verdana" w:cs="Verdana"/>
          <w:sz w:val="20"/>
          <w:szCs w:val="20"/>
        </w:rPr>
        <w:t>Whip Around: Beginning on one side of the room, each student takes a turn sharing their answer to the prompt. The answers should move quickly around the room in an orderly fashion until each student has responded.</w:t>
      </w:r>
    </w:p>
    <w:p w:rsidRPr="001A698A" w:rsidR="00355BFF" w:rsidP="2577427B" w:rsidRDefault="00400EEB" w14:paraId="00000058" w14:textId="77777777">
      <w:pPr>
        <w:pStyle w:val="Heading3"/>
        <w:ind w:left="0"/>
        <w:rPr>
          <w:rFonts w:ascii="Verdana" w:hAnsi="Verdana" w:eastAsia="Verdana" w:cs="Verdana"/>
          <w:color w:val="407EC9"/>
          <w:sz w:val="20"/>
          <w:szCs w:val="20"/>
        </w:rPr>
      </w:pPr>
      <w:r w:rsidRPr="2577427B" w:rsidR="00400EEB">
        <w:rPr>
          <w:rFonts w:ascii="Verdana" w:hAnsi="Verdana" w:eastAsia="Verdana" w:cs="Verdana"/>
          <w:color w:val="407EC9"/>
          <w:sz w:val="20"/>
          <w:szCs w:val="20"/>
        </w:rPr>
        <w:t>Instructional Protocols</w:t>
      </w:r>
    </w:p>
    <w:p w:rsidRPr="00411F22" w:rsidR="00355BFF" w:rsidP="2577427B" w:rsidRDefault="00400EEB" w14:paraId="00000059" w14:textId="1EA76519">
      <w:pPr>
        <w:keepNext w:val="1"/>
        <w:keepLines w:val="1"/>
        <w:spacing w:before="0" w:after="0" w:line="240" w:lineRule="auto"/>
        <w:ind w:left="0"/>
        <w:rPr>
          <w:rFonts w:ascii="Verdana" w:hAnsi="Verdana" w:eastAsia="Verdana" w:cs="Verdana"/>
          <w:sz w:val="20"/>
          <w:szCs w:val="20"/>
        </w:rPr>
      </w:pPr>
      <w:r w:rsidRPr="2577427B" w:rsidR="00400EEB">
        <w:rPr>
          <w:rFonts w:ascii="Verdana" w:hAnsi="Verdana" w:eastAsia="Verdana" w:cs="Verdana"/>
          <w:sz w:val="20"/>
          <w:szCs w:val="20"/>
        </w:rPr>
        <w:t xml:space="preserve">Personal Dictionary: Provide YPs with the graphic organizer with the academic word provided. YPs describe personal connections in one square and then add their personal illustration in another square (either related to their own connections or the literal definition of the word). YPs can return to these dictionaries to revise and expand their definitions as they continue to learn more about the word or phrase. If this protocol is new to YPs, you may </w:t>
      </w:r>
      <w:r w:rsidRPr="2577427B" w:rsidR="00400EEB">
        <w:rPr>
          <w:rFonts w:ascii="Verdana" w:hAnsi="Verdana" w:eastAsia="Verdana" w:cs="Verdana"/>
          <w:sz w:val="20"/>
          <w:szCs w:val="20"/>
        </w:rPr>
        <w:t>provide</w:t>
      </w:r>
      <w:r w:rsidRPr="2577427B" w:rsidR="00400EEB">
        <w:rPr>
          <w:rFonts w:ascii="Verdana" w:hAnsi="Verdana" w:eastAsia="Verdana" w:cs="Verdana"/>
          <w:sz w:val="20"/>
          <w:szCs w:val="20"/>
        </w:rPr>
        <w:t xml:space="preserve"> definition starters (</w:t>
      </w:r>
      <w:r w:rsidRPr="2577427B" w:rsidR="005C27C1">
        <w:rPr>
          <w:rFonts w:ascii="Verdana" w:hAnsi="Verdana" w:eastAsia="Verdana" w:cs="Verdana"/>
          <w:sz w:val="20"/>
          <w:szCs w:val="20"/>
        </w:rPr>
        <w:t>e.g.,</w:t>
      </w:r>
      <w:r w:rsidRPr="2577427B" w:rsidR="00400EEB">
        <w:rPr>
          <w:rFonts w:ascii="Verdana" w:hAnsi="Verdana" w:eastAsia="Verdana" w:cs="Verdana"/>
          <w:sz w:val="20"/>
          <w:szCs w:val="20"/>
        </w:rPr>
        <w:t xml:space="preserve"> </w:t>
      </w:r>
      <w:r w:rsidRPr="2577427B" w:rsidR="00A623BC">
        <w:rPr>
          <w:rFonts w:ascii="Verdana" w:hAnsi="Verdana" w:eastAsia="Verdana" w:cs="Verdana"/>
          <w:sz w:val="20"/>
          <w:szCs w:val="20"/>
        </w:rPr>
        <w:t>“</w:t>
      </w:r>
      <w:r w:rsidRPr="2577427B" w:rsidR="00400EEB">
        <w:rPr>
          <w:rFonts w:ascii="Verdana" w:hAnsi="Verdana" w:eastAsia="Verdana" w:cs="Verdana"/>
          <w:sz w:val="20"/>
          <w:szCs w:val="20"/>
        </w:rPr>
        <w:t>It is a thing that</w:t>
      </w:r>
      <w:r w:rsidRPr="2577427B" w:rsidR="00A623BC">
        <w:rPr>
          <w:rFonts w:ascii="Verdana" w:hAnsi="Verdana" w:eastAsia="Verdana" w:cs="Verdana"/>
          <w:sz w:val="20"/>
          <w:szCs w:val="20"/>
        </w:rPr>
        <w:t xml:space="preserve"> </w:t>
      </w:r>
      <w:r w:rsidRPr="2577427B" w:rsidR="00400EEB">
        <w:rPr>
          <w:rFonts w:ascii="Verdana" w:hAnsi="Verdana" w:eastAsia="Verdana" w:cs="Verdana"/>
          <w:sz w:val="20"/>
          <w:szCs w:val="20"/>
        </w:rPr>
        <w:t>…</w:t>
      </w:r>
      <w:r w:rsidRPr="2577427B" w:rsidR="00A623BC">
        <w:rPr>
          <w:rFonts w:ascii="Verdana" w:hAnsi="Verdana" w:eastAsia="Verdana" w:cs="Verdana"/>
          <w:sz w:val="20"/>
          <w:szCs w:val="20"/>
        </w:rPr>
        <w:t>,”</w:t>
      </w:r>
      <w:r w:rsidRPr="2577427B" w:rsidR="00400EEB">
        <w:rPr>
          <w:rFonts w:ascii="Verdana" w:hAnsi="Verdana" w:eastAsia="Verdana" w:cs="Verdana"/>
          <w:sz w:val="20"/>
          <w:szCs w:val="20"/>
        </w:rPr>
        <w:t xml:space="preserve"> </w:t>
      </w:r>
      <w:r w:rsidRPr="2577427B" w:rsidR="00A623BC">
        <w:rPr>
          <w:rFonts w:ascii="Verdana" w:hAnsi="Verdana" w:eastAsia="Verdana" w:cs="Verdana"/>
          <w:sz w:val="20"/>
          <w:szCs w:val="20"/>
        </w:rPr>
        <w:t>“</w:t>
      </w:r>
      <w:r w:rsidRPr="2577427B" w:rsidR="00400EEB">
        <w:rPr>
          <w:rFonts w:ascii="Verdana" w:hAnsi="Verdana" w:eastAsia="Verdana" w:cs="Verdana"/>
          <w:sz w:val="20"/>
          <w:szCs w:val="20"/>
        </w:rPr>
        <w:t>It is a place where</w:t>
      </w:r>
      <w:r w:rsidRPr="2577427B" w:rsidR="00A623BC">
        <w:rPr>
          <w:rFonts w:ascii="Verdana" w:hAnsi="Verdana" w:eastAsia="Verdana" w:cs="Verdana"/>
          <w:sz w:val="20"/>
          <w:szCs w:val="20"/>
        </w:rPr>
        <w:t xml:space="preserve"> </w:t>
      </w:r>
      <w:r w:rsidRPr="2577427B" w:rsidR="00400EEB">
        <w:rPr>
          <w:rFonts w:ascii="Verdana" w:hAnsi="Verdana" w:eastAsia="Verdana" w:cs="Verdana"/>
          <w:sz w:val="20"/>
          <w:szCs w:val="20"/>
        </w:rPr>
        <w:t>…</w:t>
      </w:r>
      <w:r w:rsidRPr="2577427B" w:rsidR="00A623BC">
        <w:rPr>
          <w:rFonts w:ascii="Verdana" w:hAnsi="Verdana" w:eastAsia="Verdana" w:cs="Verdana"/>
          <w:sz w:val="20"/>
          <w:szCs w:val="20"/>
        </w:rPr>
        <w:t>,” or “</w:t>
      </w:r>
      <w:r w:rsidRPr="2577427B" w:rsidR="00400EEB">
        <w:rPr>
          <w:rFonts w:ascii="Verdana" w:hAnsi="Verdana" w:eastAsia="Verdana" w:cs="Verdana"/>
          <w:sz w:val="20"/>
          <w:szCs w:val="20"/>
        </w:rPr>
        <w:t>It was a time when</w:t>
      </w:r>
      <w:r w:rsidRPr="2577427B" w:rsidR="00A623BC">
        <w:rPr>
          <w:rFonts w:ascii="Verdana" w:hAnsi="Verdana" w:eastAsia="Verdana" w:cs="Verdana"/>
          <w:sz w:val="20"/>
          <w:szCs w:val="20"/>
        </w:rPr>
        <w:t xml:space="preserve"> </w:t>
      </w:r>
      <w:r w:rsidRPr="2577427B" w:rsidR="00400EEB">
        <w:rPr>
          <w:rFonts w:ascii="Verdana" w:hAnsi="Verdana" w:eastAsia="Verdana" w:cs="Verdana"/>
          <w:sz w:val="20"/>
          <w:szCs w:val="20"/>
        </w:rPr>
        <w:t>…</w:t>
      </w:r>
      <w:r w:rsidRPr="2577427B" w:rsidR="00A623BC">
        <w:rPr>
          <w:rFonts w:ascii="Verdana" w:hAnsi="Verdana" w:eastAsia="Verdana" w:cs="Verdana"/>
          <w:sz w:val="20"/>
          <w:szCs w:val="20"/>
        </w:rPr>
        <w:t>”</w:t>
      </w:r>
      <w:r w:rsidRPr="2577427B" w:rsidR="00400EEB">
        <w:rPr>
          <w:rFonts w:ascii="Verdana" w:hAnsi="Verdana" w:eastAsia="Verdana" w:cs="Verdana"/>
          <w:sz w:val="20"/>
          <w:szCs w:val="20"/>
        </w:rPr>
        <w:t xml:space="preserve">). You may also model the first personal dictionary entry for students. </w:t>
      </w:r>
    </w:p>
    <w:p w:rsidRPr="00411F22" w:rsidR="00355BFF" w:rsidP="2577427B" w:rsidRDefault="00400EEB" w14:paraId="0000005A" w14:textId="4BCE558A">
      <w:pPr>
        <w:keepNext w:val="1"/>
        <w:keepLines w:val="1"/>
        <w:pBdr>
          <w:top w:val="nil" w:color="000000" w:sz="0" w:space="0"/>
          <w:left w:val="nil" w:color="000000" w:sz="0" w:space="0"/>
          <w:bottom w:val="nil" w:color="000000" w:sz="0" w:space="0"/>
          <w:right w:val="nil" w:color="000000" w:sz="0" w:space="0"/>
          <w:between w:val="nil" w:color="000000" w:sz="0" w:space="0"/>
        </w:pBdr>
        <w:spacing w:before="280" w:line="240" w:lineRule="auto"/>
        <w:ind w:left="0"/>
        <w:rPr>
          <w:rFonts w:ascii="Verdana" w:hAnsi="Verdana" w:eastAsia="Verdana" w:cs="Verdana"/>
          <w:sz w:val="20"/>
          <w:szCs w:val="20"/>
        </w:rPr>
      </w:pPr>
      <w:r w:rsidRPr="2577427B" w:rsidR="00400EEB">
        <w:rPr>
          <w:rFonts w:ascii="Verdana" w:hAnsi="Verdana" w:eastAsia="Verdana" w:cs="Verdana"/>
          <w:sz w:val="20"/>
          <w:szCs w:val="20"/>
        </w:rPr>
        <w:t xml:space="preserve">World </w:t>
      </w:r>
      <w:r w:rsidRPr="2577427B" w:rsidR="00E40463">
        <w:rPr>
          <w:rFonts w:ascii="Verdana" w:hAnsi="Verdana" w:eastAsia="Verdana" w:cs="Verdana"/>
          <w:sz w:val="20"/>
          <w:szCs w:val="20"/>
        </w:rPr>
        <w:t>Café</w:t>
      </w:r>
      <w:r w:rsidRPr="2577427B" w:rsidR="00400EEB">
        <w:rPr>
          <w:rFonts w:ascii="Verdana" w:hAnsi="Verdana" w:eastAsia="Verdana" w:cs="Verdana"/>
          <w:sz w:val="20"/>
          <w:szCs w:val="20"/>
        </w:rPr>
        <w:t xml:space="preserve">: A description of the </w:t>
      </w:r>
      <w:hyperlink r:id="R36f15456900247e8">
        <w:r w:rsidRPr="2577427B" w:rsidR="00400EEB">
          <w:rPr>
            <w:rFonts w:ascii="Verdana" w:hAnsi="Verdana" w:eastAsia="Verdana" w:cs="Verdana"/>
            <w:color w:val="1155CC"/>
            <w:sz w:val="20"/>
            <w:szCs w:val="20"/>
            <w:u w:val="single"/>
          </w:rPr>
          <w:t xml:space="preserve">World </w:t>
        </w:r>
        <w:r w:rsidRPr="2577427B" w:rsidR="00E40463">
          <w:rPr>
            <w:rFonts w:ascii="Verdana" w:hAnsi="Verdana" w:eastAsia="Verdana" w:cs="Verdana"/>
            <w:color w:val="1155CC"/>
            <w:sz w:val="20"/>
            <w:szCs w:val="20"/>
            <w:u w:val="single"/>
          </w:rPr>
          <w:t>Café</w:t>
        </w:r>
        <w:r w:rsidRPr="2577427B" w:rsidR="00400EEB">
          <w:rPr>
            <w:rFonts w:ascii="Verdana" w:hAnsi="Verdana" w:eastAsia="Verdana" w:cs="Verdana"/>
            <w:color w:val="1155CC"/>
            <w:sz w:val="20"/>
            <w:szCs w:val="20"/>
            <w:u w:val="single"/>
          </w:rPr>
          <w:t xml:space="preserve"> protocol</w:t>
        </w:r>
      </w:hyperlink>
      <w:r w:rsidRPr="2577427B" w:rsidR="00400EEB">
        <w:rPr>
          <w:rFonts w:ascii="Verdana" w:hAnsi="Verdana" w:eastAsia="Verdana" w:cs="Verdana"/>
          <w:sz w:val="20"/>
          <w:szCs w:val="20"/>
        </w:rPr>
        <w:t xml:space="preserve"> can be found </w:t>
      </w:r>
      <w:r w:rsidRPr="2577427B" w:rsidR="00700395">
        <w:rPr>
          <w:rFonts w:ascii="Verdana" w:hAnsi="Verdana" w:eastAsia="Verdana" w:cs="Verdana"/>
          <w:sz w:val="20"/>
          <w:szCs w:val="20"/>
        </w:rPr>
        <w:t xml:space="preserve">by </w:t>
      </w:r>
      <w:r w:rsidRPr="2577427B" w:rsidR="00400EEB">
        <w:rPr>
          <w:rFonts w:ascii="Verdana" w:hAnsi="Verdana" w:eastAsia="Verdana" w:cs="Verdana"/>
          <w:sz w:val="20"/>
          <w:szCs w:val="20"/>
        </w:rPr>
        <w:t xml:space="preserve">following the link. A </w:t>
      </w:r>
      <w:hyperlink r:id="Rdd2e7687dede41e0">
        <w:r w:rsidRPr="2577427B" w:rsidR="00400EEB">
          <w:rPr>
            <w:rFonts w:ascii="Verdana" w:hAnsi="Verdana" w:eastAsia="Verdana" w:cs="Verdana"/>
            <w:color w:val="1155CC"/>
            <w:sz w:val="20"/>
            <w:szCs w:val="20"/>
            <w:u w:val="single"/>
          </w:rPr>
          <w:t>visual representation</w:t>
        </w:r>
      </w:hyperlink>
      <w:r w:rsidRPr="2577427B" w:rsidR="00400EEB">
        <w:rPr>
          <w:rFonts w:ascii="Verdana" w:hAnsi="Verdana" w:eastAsia="Verdana" w:cs="Verdana"/>
          <w:sz w:val="20"/>
          <w:szCs w:val="20"/>
        </w:rPr>
        <w:t xml:space="preserve"> is helpful too as the protocol can feel complicated the first time you </w:t>
      </w:r>
      <w:r w:rsidRPr="2577427B" w:rsidR="00400EEB">
        <w:rPr>
          <w:rFonts w:ascii="Verdana" w:hAnsi="Verdana" w:eastAsia="Verdana" w:cs="Verdana"/>
          <w:sz w:val="20"/>
          <w:szCs w:val="20"/>
        </w:rPr>
        <w:t>facilitate</w:t>
      </w:r>
      <w:r w:rsidRPr="2577427B" w:rsidR="00400EEB">
        <w:rPr>
          <w:rFonts w:ascii="Verdana" w:hAnsi="Verdana" w:eastAsia="Verdana" w:cs="Verdana"/>
          <w:sz w:val="20"/>
          <w:szCs w:val="20"/>
        </w:rPr>
        <w:t xml:space="preserve"> it.</w:t>
      </w:r>
    </w:p>
    <w:p w:rsidRPr="001A698A" w:rsidR="75855DEE" w:rsidP="2577427B" w:rsidRDefault="75855DEE" w14:paraId="7A386E8B" w14:textId="357F4661">
      <w:pPr>
        <w:keepNext w:val="1"/>
        <w:keepLines w:val="1"/>
        <w:spacing w:before="280" w:line="240" w:lineRule="auto"/>
        <w:ind w:left="0"/>
        <w:rPr>
          <w:rFonts w:ascii="Verdana" w:hAnsi="Verdana" w:eastAsia="Verdana" w:cs="Verdana"/>
          <w:color w:val="000000" w:themeColor="text1"/>
          <w:sz w:val="19"/>
          <w:szCs w:val="19"/>
        </w:rPr>
      </w:pPr>
      <w:r w:rsidRPr="2577427B" w:rsidR="75855DEE">
        <w:rPr>
          <w:rFonts w:ascii="Verdana" w:hAnsi="Verdana" w:eastAsia="Verdana" w:cs="Verdana"/>
          <w:color w:val="000000" w:themeColor="text1" w:themeTint="FF" w:themeShade="FF"/>
          <w:sz w:val="20"/>
          <w:szCs w:val="20"/>
        </w:rPr>
        <w:t xml:space="preserve">Quick Write: </w:t>
      </w:r>
      <w:r w:rsidRPr="2577427B" w:rsidR="00411F22">
        <w:rPr>
          <w:rFonts w:ascii="Verdana" w:hAnsi="Verdana" w:eastAsia="Verdana" w:cs="Verdana"/>
          <w:color w:val="000000" w:themeColor="text1" w:themeTint="FF" w:themeShade="FF"/>
          <w:sz w:val="20"/>
          <w:szCs w:val="20"/>
        </w:rPr>
        <w:t>Students write a brief response to a question or probe that requires them to rapidly answer a question or comment on or explain an assigned topic.</w:t>
      </w:r>
      <w:r w:rsidRPr="2577427B" w:rsidR="00411F22">
        <w:rPr>
          <w:rFonts w:ascii="Verdana" w:hAnsi="Verdana" w:eastAsia="Verdana" w:cs="Verdana"/>
          <w:color w:val="000000" w:themeColor="text1" w:themeTint="FF" w:themeShade="FF"/>
          <w:sz w:val="19"/>
          <w:szCs w:val="19"/>
        </w:rPr>
        <w:t xml:space="preserve"> </w:t>
      </w:r>
    </w:p>
    <w:p w:rsidRPr="001A698A" w:rsidR="00355BFF" w:rsidRDefault="00400EEB" w14:paraId="0000005B" w14:textId="77777777">
      <w:pPr>
        <w:pStyle w:val="Heading2"/>
        <w:rPr>
          <w:rFonts w:ascii="Times New Roman" w:hAnsi="Times New Roman" w:eastAsia="Times New Roman" w:cs="Times New Roman"/>
          <w:color w:val="222E69"/>
          <w:sz w:val="28"/>
          <w:szCs w:val="28"/>
        </w:rPr>
      </w:pPr>
      <w:r w:rsidRPr="001A698A">
        <w:rPr>
          <w:rFonts w:ascii="Times New Roman" w:hAnsi="Times New Roman" w:eastAsia="Times New Roman" w:cs="Times New Roman"/>
          <w:color w:val="222E69"/>
          <w:sz w:val="28"/>
          <w:szCs w:val="28"/>
        </w:rPr>
        <w:t>In Advance</w:t>
      </w:r>
    </w:p>
    <w:p w:rsidRPr="00411F22" w:rsidR="00355BFF" w:rsidP="2577427B" w:rsidRDefault="00400EEB" w14:paraId="0000005C" w14:textId="52B296C2">
      <w:pPr>
        <w:pStyle w:val="ListParagraph"/>
        <w:numPr>
          <w:ilvl w:val="0"/>
          <w:numId w:val="25"/>
        </w:numPr>
        <w:rPr>
          <w:rFonts w:ascii="Verdana" w:hAnsi="Verdana" w:eastAsia="Verdana" w:cs="Verdana"/>
          <w:color w:val="000000"/>
          <w:sz w:val="20"/>
          <w:szCs w:val="20"/>
        </w:rPr>
      </w:pPr>
      <w:r w:rsidRPr="2577427B" w:rsidR="00400EEB">
        <w:rPr>
          <w:rFonts w:ascii="Verdana" w:hAnsi="Verdana" w:eastAsia="Verdana" w:cs="Verdana"/>
          <w:sz w:val="20"/>
          <w:szCs w:val="20"/>
          <w:highlight w:val="white"/>
        </w:rPr>
        <w:t>When preparing to teach a lesson you did not design, it is important to take the time to “test drive” the learning activities and instructional materials. Watch the videos</w:t>
      </w:r>
      <w:r w:rsidRPr="2577427B" w:rsidR="005D23FE">
        <w:rPr>
          <w:rFonts w:ascii="Verdana" w:hAnsi="Verdana" w:eastAsia="Verdana" w:cs="Verdana"/>
          <w:sz w:val="20"/>
          <w:szCs w:val="20"/>
          <w:highlight w:val="white"/>
        </w:rPr>
        <w:t>,</w:t>
      </w:r>
      <w:r w:rsidRPr="2577427B" w:rsidR="00400EEB">
        <w:rPr>
          <w:rFonts w:ascii="Verdana" w:hAnsi="Verdana" w:eastAsia="Verdana" w:cs="Verdana"/>
          <w:sz w:val="20"/>
          <w:szCs w:val="20"/>
          <w:highlight w:val="white"/>
        </w:rPr>
        <w:t xml:space="preserve"> complete the note-catchers, </w:t>
      </w:r>
      <w:r w:rsidRPr="2577427B" w:rsidR="005D23FE">
        <w:rPr>
          <w:rFonts w:ascii="Verdana" w:hAnsi="Verdana" w:eastAsia="Verdana" w:cs="Verdana"/>
          <w:sz w:val="20"/>
          <w:szCs w:val="20"/>
          <w:highlight w:val="white"/>
        </w:rPr>
        <w:t>and so forth</w:t>
      </w:r>
      <w:r w:rsidRPr="2577427B" w:rsidR="00400EEB">
        <w:rPr>
          <w:rFonts w:ascii="Verdana" w:hAnsi="Verdana" w:eastAsia="Verdana" w:cs="Verdana"/>
          <w:sz w:val="20"/>
          <w:szCs w:val="20"/>
          <w:highlight w:val="white"/>
        </w:rPr>
        <w:t xml:space="preserve">. With this upfront work, you are better prepared for how students may interpret assignments and activities. It will also help you </w:t>
      </w:r>
      <w:r w:rsidRPr="2577427B" w:rsidR="00400EEB">
        <w:rPr>
          <w:rFonts w:ascii="Verdana" w:hAnsi="Verdana" w:eastAsia="Verdana" w:cs="Verdana"/>
          <w:sz w:val="20"/>
          <w:szCs w:val="20"/>
          <w:highlight w:val="white"/>
        </w:rPr>
        <w:t>identify</w:t>
      </w:r>
      <w:r w:rsidRPr="2577427B" w:rsidR="00400EEB">
        <w:rPr>
          <w:rFonts w:ascii="Verdana" w:hAnsi="Verdana" w:eastAsia="Verdana" w:cs="Verdana"/>
          <w:sz w:val="20"/>
          <w:szCs w:val="20"/>
          <w:highlight w:val="white"/>
        </w:rPr>
        <w:t xml:space="preserve"> </w:t>
      </w:r>
      <w:r w:rsidRPr="2577427B" w:rsidR="007E17F4">
        <w:rPr>
          <w:rFonts w:ascii="Verdana" w:hAnsi="Verdana" w:eastAsia="Verdana" w:cs="Verdana"/>
          <w:sz w:val="20"/>
          <w:szCs w:val="20"/>
          <w:highlight w:val="white"/>
        </w:rPr>
        <w:t xml:space="preserve">the </w:t>
      </w:r>
      <w:r w:rsidRPr="2577427B" w:rsidR="00400EEB">
        <w:rPr>
          <w:rFonts w:ascii="Verdana" w:hAnsi="Verdana" w:eastAsia="Verdana" w:cs="Verdana"/>
          <w:sz w:val="20"/>
          <w:szCs w:val="20"/>
          <w:highlight w:val="white"/>
        </w:rPr>
        <w:t xml:space="preserve">areas in which your students may need to receive core instruction on a topic, MLSS </w:t>
      </w:r>
      <w:r w:rsidRPr="2577427B" w:rsidR="006618D4">
        <w:rPr>
          <w:rFonts w:ascii="Verdana" w:hAnsi="Verdana" w:eastAsia="Verdana" w:cs="Verdana"/>
          <w:sz w:val="20"/>
          <w:szCs w:val="20"/>
          <w:highlight w:val="white"/>
        </w:rPr>
        <w:t>L</w:t>
      </w:r>
      <w:r w:rsidRPr="2577427B" w:rsidR="00400EEB">
        <w:rPr>
          <w:rFonts w:ascii="Verdana" w:hAnsi="Verdana" w:eastAsia="Verdana" w:cs="Verdana"/>
          <w:sz w:val="20"/>
          <w:szCs w:val="20"/>
          <w:highlight w:val="white"/>
        </w:rPr>
        <w:t xml:space="preserve">ayer 2 instructional interventions, and/or student-specific accommodations and modifications. </w:t>
      </w:r>
    </w:p>
    <w:p w:rsidRPr="008B7B37" w:rsidR="3F1B75B6" w:rsidP="2577427B" w:rsidRDefault="3F1B75B6" w14:paraId="331957FF" w14:textId="6BCAC087">
      <w:pPr>
        <w:pStyle w:val="ListParagraph"/>
        <w:keepNext w:val="1"/>
        <w:keepLines w:val="1"/>
        <w:numPr>
          <w:ilvl w:val="0"/>
          <w:numId w:val="25"/>
        </w:numPr>
        <w:spacing w:before="280" w:line="240" w:lineRule="auto"/>
        <w:rPr>
          <w:rFonts w:ascii="Verdana" w:hAnsi="Verdana" w:eastAsia="Verdana" w:cs="Verdana"/>
          <w:color w:val="000000" w:themeColor="text1"/>
          <w:sz w:val="20"/>
          <w:szCs w:val="20"/>
        </w:rPr>
      </w:pPr>
      <w:r w:rsidRPr="2577427B" w:rsidR="3F1B75B6">
        <w:rPr>
          <w:rFonts w:ascii="Verdana" w:hAnsi="Verdana" w:eastAsia="Verdana" w:cs="Verdana"/>
          <w:color w:val="000000" w:themeColor="text1" w:themeTint="FF" w:themeShade="FF"/>
          <w:sz w:val="20"/>
          <w:szCs w:val="20"/>
        </w:rPr>
        <w:t xml:space="preserve">In advance of this lesson, read and develop familiarity with the </w:t>
      </w:r>
      <w:r w:rsidRPr="2577427B" w:rsidR="004D71BD">
        <w:rPr>
          <w:rFonts w:ascii="Verdana" w:hAnsi="Verdana" w:eastAsia="Verdana" w:cs="Verdana"/>
          <w:color w:val="000000" w:themeColor="text1" w:themeTint="FF" w:themeShade="FF"/>
          <w:sz w:val="20"/>
          <w:szCs w:val="20"/>
        </w:rPr>
        <w:t>s</w:t>
      </w:r>
      <w:r w:rsidRPr="2577427B" w:rsidR="3F1B75B6">
        <w:rPr>
          <w:rFonts w:ascii="Verdana" w:hAnsi="Verdana" w:eastAsia="Verdana" w:cs="Verdana"/>
          <w:color w:val="000000" w:themeColor="text1" w:themeTint="FF" w:themeShade="FF"/>
          <w:sz w:val="20"/>
          <w:szCs w:val="20"/>
        </w:rPr>
        <w:t xml:space="preserve">lide </w:t>
      </w:r>
      <w:r w:rsidRPr="2577427B" w:rsidR="004D71BD">
        <w:rPr>
          <w:rFonts w:ascii="Verdana" w:hAnsi="Verdana" w:eastAsia="Verdana" w:cs="Verdana"/>
          <w:color w:val="000000" w:themeColor="text1" w:themeTint="FF" w:themeShade="FF"/>
          <w:sz w:val="20"/>
          <w:szCs w:val="20"/>
        </w:rPr>
        <w:t>d</w:t>
      </w:r>
      <w:r w:rsidRPr="2577427B" w:rsidR="3F1B75B6">
        <w:rPr>
          <w:rFonts w:ascii="Verdana" w:hAnsi="Verdana" w:eastAsia="Verdana" w:cs="Verdana"/>
          <w:color w:val="000000" w:themeColor="text1" w:themeTint="FF" w:themeShade="FF"/>
          <w:sz w:val="20"/>
          <w:szCs w:val="20"/>
        </w:rPr>
        <w:t>eck. Examining the prompts and note-catchers in advance provides an opportunity for teachers</w:t>
      </w:r>
      <w:r w:rsidRPr="2577427B" w:rsidR="004954AB">
        <w:rPr>
          <w:rFonts w:ascii="Verdana" w:hAnsi="Verdana" w:eastAsia="Verdana" w:cs="Verdana"/>
          <w:color w:val="000000" w:themeColor="text1" w:themeTint="FF" w:themeShade="FF"/>
          <w:sz w:val="20"/>
          <w:szCs w:val="20"/>
        </w:rPr>
        <w:t>—</w:t>
      </w:r>
      <w:r w:rsidRPr="2577427B" w:rsidR="3F1B75B6">
        <w:rPr>
          <w:rFonts w:ascii="Verdana" w:hAnsi="Verdana" w:eastAsia="Verdana" w:cs="Verdana"/>
          <w:color w:val="000000" w:themeColor="text1" w:themeTint="FF" w:themeShade="FF"/>
          <w:sz w:val="20"/>
          <w:szCs w:val="20"/>
        </w:rPr>
        <w:t>with their direct, interpersonal knowledge of their students</w:t>
      </w:r>
      <w:r w:rsidRPr="2577427B" w:rsidR="004954AB">
        <w:rPr>
          <w:rFonts w:ascii="Verdana" w:hAnsi="Verdana" w:eastAsia="Verdana" w:cs="Verdana"/>
          <w:color w:val="000000" w:themeColor="text1" w:themeTint="FF" w:themeShade="FF"/>
          <w:sz w:val="20"/>
          <w:szCs w:val="20"/>
        </w:rPr>
        <w:t>—</w:t>
      </w:r>
      <w:r w:rsidRPr="2577427B" w:rsidR="3F1B75B6">
        <w:rPr>
          <w:rFonts w:ascii="Verdana" w:hAnsi="Verdana" w:eastAsia="Verdana" w:cs="Verdana"/>
          <w:color w:val="000000" w:themeColor="text1" w:themeTint="FF" w:themeShade="FF"/>
          <w:sz w:val="20"/>
          <w:szCs w:val="20"/>
        </w:rPr>
        <w:t>to plan and support the learning with their own authentic prompts for guiding YPs through learning tasks.</w:t>
      </w:r>
    </w:p>
    <w:p w:rsidRPr="008B7B37" w:rsidR="3F1B75B6" w:rsidP="2577427B" w:rsidRDefault="3F1B75B6" w14:paraId="0F119AAD" w14:textId="7204894C">
      <w:pPr>
        <w:pStyle w:val="ListParagraph"/>
        <w:keepNext w:val="1"/>
        <w:keepLines w:val="1"/>
        <w:numPr>
          <w:ilvl w:val="0"/>
          <w:numId w:val="25"/>
        </w:numPr>
        <w:spacing w:before="280" w:line="240" w:lineRule="auto"/>
        <w:rPr>
          <w:rFonts w:ascii="Verdana" w:hAnsi="Verdana" w:eastAsia="Verdana" w:cs="Verdana"/>
          <w:color w:val="000000" w:themeColor="text1"/>
          <w:sz w:val="20"/>
          <w:szCs w:val="20"/>
        </w:rPr>
      </w:pPr>
      <w:r w:rsidRPr="2577427B" w:rsidR="3F1B75B6">
        <w:rPr>
          <w:rFonts w:ascii="Verdana" w:hAnsi="Verdana" w:eastAsia="Verdana" w:cs="Verdana"/>
          <w:color w:val="000000" w:themeColor="text1" w:themeTint="FF" w:themeShade="FF"/>
          <w:sz w:val="20"/>
          <w:szCs w:val="20"/>
        </w:rPr>
        <w:t>Prepare by organizing the materials and the instructional space. Teachers are encouraged to use any established protocols or procedures from their classrooms that may serve the same purpose as the provided lesson protocols.</w:t>
      </w:r>
    </w:p>
    <w:p w:rsidRPr="00411F22" w:rsidR="3F1B75B6" w:rsidP="69EDA8C2" w:rsidRDefault="3F1B75B6" w14:paraId="1BE28B87" w14:textId="42CA9F73">
      <w:pPr>
        <w:numPr>
          <w:ilvl w:val="0"/>
          <w:numId w:val="12"/>
        </w:numPr>
        <w:rPr>
          <w:rFonts w:ascii="Verdana" w:hAnsi="Verdana" w:eastAsia="Verdana" w:cs="Verdana"/>
          <w:color w:val="000000" w:themeColor="text1"/>
          <w:sz w:val="20"/>
          <w:szCs w:val="20"/>
        </w:rPr>
      </w:pPr>
      <w:r w:rsidRPr="00411F22">
        <w:rPr>
          <w:rFonts w:ascii="Verdana" w:hAnsi="Verdana" w:eastAsia="Verdana" w:cs="Verdana"/>
          <w:color w:val="000000" w:themeColor="text1"/>
          <w:sz w:val="20"/>
          <w:szCs w:val="20"/>
        </w:rPr>
        <w:t>Pacing</w:t>
      </w:r>
    </w:p>
    <w:p w:rsidRPr="008B7B37" w:rsidR="3F1B75B6" w:rsidP="69EDA8C2" w:rsidRDefault="00411F22" w14:paraId="5459EC4D" w14:textId="1B9AEDD7">
      <w:pPr>
        <w:pStyle w:val="ListParagraph"/>
        <w:keepNext/>
        <w:keepLines/>
        <w:numPr>
          <w:ilvl w:val="1"/>
          <w:numId w:val="2"/>
        </w:numPr>
        <w:spacing w:before="280" w:line="240" w:lineRule="auto"/>
        <w:rPr>
          <w:rFonts w:ascii="Verdana" w:hAnsi="Verdana" w:eastAsia="Verdana" w:cs="Verdana"/>
          <w:color w:val="000000" w:themeColor="text1"/>
          <w:sz w:val="20"/>
          <w:szCs w:val="20"/>
        </w:rPr>
      </w:pPr>
      <w:r w:rsidRPr="008B7B37">
        <w:rPr>
          <w:rFonts w:ascii="Verdana" w:hAnsi="Verdana" w:eastAsia="Verdana" w:cs="Verdana"/>
          <w:color w:val="000000" w:themeColor="text1"/>
          <w:sz w:val="20"/>
          <w:szCs w:val="20"/>
        </w:rPr>
        <w:lastRenderedPageBreak/>
        <w:t>For pacing, consider extending the lesson by implementing the art-based portion of the lesson—the Pop-Up Community Maps.</w:t>
      </w:r>
      <w:r w:rsidRPr="00411F22">
        <w:rPr>
          <w:rFonts w:ascii="Verdana" w:hAnsi="Verdana" w:eastAsia="Verdana" w:cs="Verdana"/>
          <w:color w:val="000000" w:themeColor="text1"/>
          <w:sz w:val="20"/>
          <w:szCs w:val="20"/>
        </w:rPr>
        <w:t xml:space="preserve"> </w:t>
      </w:r>
      <w:r w:rsidRPr="008B7B37" w:rsidR="3F1B75B6">
        <w:rPr>
          <w:rFonts w:ascii="Verdana" w:hAnsi="Verdana" w:eastAsia="Verdana" w:cs="Verdana"/>
          <w:color w:val="000000" w:themeColor="text1"/>
          <w:sz w:val="20"/>
          <w:szCs w:val="20"/>
        </w:rPr>
        <w:t xml:space="preserve">This learning activity is intended to bridge the geographic features of a community with the communities in which </w:t>
      </w:r>
      <w:r w:rsidRPr="008B7B37" w:rsidR="0064222C">
        <w:rPr>
          <w:rFonts w:ascii="Verdana" w:hAnsi="Verdana" w:eastAsia="Verdana" w:cs="Verdana"/>
          <w:color w:val="000000" w:themeColor="text1"/>
          <w:sz w:val="20"/>
          <w:szCs w:val="20"/>
        </w:rPr>
        <w:t xml:space="preserve">the </w:t>
      </w:r>
      <w:r w:rsidRPr="008B7B37" w:rsidR="3F1B75B6">
        <w:rPr>
          <w:rFonts w:ascii="Verdana" w:hAnsi="Verdana" w:eastAsia="Verdana" w:cs="Verdana"/>
          <w:color w:val="000000" w:themeColor="text1"/>
          <w:sz w:val="20"/>
          <w:szCs w:val="20"/>
        </w:rPr>
        <w:t xml:space="preserve">YPs feel they belong (e.g., family, church, school, </w:t>
      </w:r>
      <w:r w:rsidRPr="008B7B37" w:rsidR="009D467B">
        <w:rPr>
          <w:rFonts w:ascii="Verdana" w:hAnsi="Verdana" w:eastAsia="Verdana" w:cs="Verdana"/>
          <w:color w:val="000000" w:themeColor="text1"/>
          <w:sz w:val="20"/>
          <w:szCs w:val="20"/>
        </w:rPr>
        <w:t xml:space="preserve">and </w:t>
      </w:r>
      <w:r w:rsidRPr="008B7B37" w:rsidR="3F1B75B6">
        <w:rPr>
          <w:rFonts w:ascii="Verdana" w:hAnsi="Verdana" w:eastAsia="Verdana" w:cs="Verdana"/>
          <w:color w:val="000000" w:themeColor="text1"/>
          <w:sz w:val="20"/>
          <w:szCs w:val="20"/>
        </w:rPr>
        <w:t>sports teams).</w:t>
      </w:r>
    </w:p>
    <w:p w:rsidRPr="008B7B37" w:rsidR="3F1B75B6" w:rsidP="69EDA8C2" w:rsidRDefault="3F1B75B6" w14:paraId="4E5721C2" w14:textId="21A30170">
      <w:pPr>
        <w:pStyle w:val="ListParagraph"/>
        <w:keepNext/>
        <w:keepLines/>
        <w:numPr>
          <w:ilvl w:val="1"/>
          <w:numId w:val="2"/>
        </w:numPr>
        <w:spacing w:before="280" w:line="240" w:lineRule="auto"/>
        <w:rPr>
          <w:rFonts w:ascii="Verdana" w:hAnsi="Verdana" w:eastAsia="Verdana" w:cs="Verdana"/>
          <w:color w:val="000000" w:themeColor="text1"/>
          <w:sz w:val="20"/>
          <w:szCs w:val="20"/>
        </w:rPr>
      </w:pPr>
      <w:r w:rsidRPr="008B7B37">
        <w:rPr>
          <w:rFonts w:ascii="Verdana" w:hAnsi="Verdana" w:eastAsia="Verdana" w:cs="Verdana"/>
          <w:color w:val="000000" w:themeColor="text1"/>
          <w:sz w:val="20"/>
          <w:szCs w:val="20"/>
        </w:rPr>
        <w:t xml:space="preserve">The lesson is designed to extend over multiple class periods to build the background knowledge students need to explore careers in ways </w:t>
      </w:r>
      <w:r w:rsidRPr="008B7B37" w:rsidR="486ACCDB">
        <w:rPr>
          <w:rFonts w:ascii="Verdana" w:hAnsi="Verdana" w:eastAsia="Verdana" w:cs="Verdana"/>
          <w:color w:val="000000" w:themeColor="text1"/>
          <w:sz w:val="20"/>
          <w:szCs w:val="20"/>
        </w:rPr>
        <w:t xml:space="preserve">leading them to be able </w:t>
      </w:r>
      <w:r w:rsidRPr="008B7B37">
        <w:rPr>
          <w:rFonts w:ascii="Verdana" w:hAnsi="Verdana" w:eastAsia="Verdana" w:cs="Verdana"/>
          <w:color w:val="000000" w:themeColor="text1"/>
          <w:sz w:val="20"/>
          <w:szCs w:val="20"/>
        </w:rPr>
        <w:t xml:space="preserve">to answer the lesson’s guiding question. You may tailor the lesson to meet the needs of the class. If you choose to teach the lesson in its entirety, plan where you will stop after each session and prepare an appropriate debrief for that </w:t>
      </w:r>
      <w:r w:rsidRPr="008B7B37" w:rsidR="7F22DBF5">
        <w:rPr>
          <w:rFonts w:ascii="Verdana" w:hAnsi="Verdana" w:eastAsia="Verdana" w:cs="Verdana"/>
          <w:color w:val="000000" w:themeColor="text1"/>
          <w:sz w:val="20"/>
          <w:szCs w:val="20"/>
        </w:rPr>
        <w:t xml:space="preserve">day’s </w:t>
      </w:r>
      <w:r w:rsidRPr="008B7B37">
        <w:rPr>
          <w:rFonts w:ascii="Verdana" w:hAnsi="Verdana" w:eastAsia="Verdana" w:cs="Verdana"/>
          <w:color w:val="000000" w:themeColor="text1"/>
          <w:sz w:val="20"/>
          <w:szCs w:val="20"/>
        </w:rPr>
        <w:t xml:space="preserve">class and a way to reengage students in the activities </w:t>
      </w:r>
      <w:r w:rsidRPr="008B7B37" w:rsidR="00896E40">
        <w:rPr>
          <w:rFonts w:ascii="Verdana" w:hAnsi="Verdana" w:eastAsia="Verdana" w:cs="Verdana"/>
          <w:color w:val="000000" w:themeColor="text1"/>
          <w:sz w:val="20"/>
          <w:szCs w:val="20"/>
        </w:rPr>
        <w:t xml:space="preserve">in </w:t>
      </w:r>
      <w:r w:rsidRPr="008B7B37">
        <w:rPr>
          <w:rFonts w:ascii="Verdana" w:hAnsi="Verdana" w:eastAsia="Verdana" w:cs="Verdana"/>
          <w:color w:val="000000" w:themeColor="text1"/>
          <w:sz w:val="20"/>
          <w:szCs w:val="20"/>
        </w:rPr>
        <w:t>the next class session.</w:t>
      </w:r>
    </w:p>
    <w:p w:rsidRPr="001A698A" w:rsidR="3F1B75B6" w:rsidP="69EDA8C2" w:rsidRDefault="3F1B75B6" w14:paraId="495B472D" w14:textId="61EB6C9E">
      <w:pPr>
        <w:numPr>
          <w:ilvl w:val="0"/>
          <w:numId w:val="12"/>
        </w:numPr>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Student Grouping</w:t>
      </w:r>
    </w:p>
    <w:p w:rsidRPr="00411F22" w:rsidR="3F1B75B6" w:rsidP="69EDA8C2" w:rsidRDefault="3F1B75B6" w14:paraId="4FE43010" w14:textId="123A91FF">
      <w:pPr>
        <w:numPr>
          <w:ilvl w:val="1"/>
          <w:numId w:val="12"/>
        </w:numPr>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Create student</w:t>
      </w:r>
      <w:r w:rsidR="00411F22">
        <w:rPr>
          <w:rFonts w:ascii="Verdana" w:hAnsi="Verdana" w:eastAsia="Verdana" w:cs="Verdana"/>
          <w:color w:val="000000" w:themeColor="text1"/>
          <w:sz w:val="20"/>
          <w:szCs w:val="20"/>
        </w:rPr>
        <w:t>-</w:t>
      </w:r>
      <w:r w:rsidRPr="001A698A">
        <w:rPr>
          <w:rFonts w:ascii="Verdana" w:hAnsi="Verdana" w:eastAsia="Verdana" w:cs="Verdana"/>
          <w:color w:val="000000" w:themeColor="text1"/>
          <w:sz w:val="20"/>
          <w:szCs w:val="20"/>
        </w:rPr>
        <w:t>literacy</w:t>
      </w:r>
      <w:r w:rsidR="00411F22">
        <w:rPr>
          <w:rFonts w:ascii="Verdana" w:hAnsi="Verdana" w:eastAsia="Verdana" w:cs="Verdana"/>
          <w:color w:val="000000" w:themeColor="text1"/>
          <w:sz w:val="20"/>
          <w:szCs w:val="20"/>
        </w:rPr>
        <w:t>-</w:t>
      </w:r>
      <w:r w:rsidRPr="001A698A">
        <w:rPr>
          <w:rFonts w:ascii="Verdana" w:hAnsi="Verdana" w:eastAsia="Verdana" w:cs="Verdana"/>
          <w:color w:val="000000" w:themeColor="text1"/>
          <w:sz w:val="20"/>
          <w:szCs w:val="20"/>
        </w:rPr>
        <w:t xml:space="preserve">proficient heterogeneous groups of </w:t>
      </w:r>
      <w:r w:rsidR="00A72E45">
        <w:rPr>
          <w:rFonts w:ascii="Verdana" w:hAnsi="Verdana" w:eastAsia="Verdana" w:cs="Verdana"/>
          <w:color w:val="000000" w:themeColor="text1"/>
          <w:sz w:val="20"/>
          <w:szCs w:val="20"/>
        </w:rPr>
        <w:t>four to five</w:t>
      </w:r>
      <w:r w:rsidRPr="001A698A">
        <w:rPr>
          <w:rFonts w:ascii="Verdana" w:hAnsi="Verdana" w:eastAsia="Verdana" w:cs="Verdana"/>
          <w:color w:val="000000" w:themeColor="text1"/>
          <w:sz w:val="20"/>
          <w:szCs w:val="20"/>
        </w:rPr>
        <w:t xml:space="preserve"> YPs for </w:t>
      </w:r>
      <w:r w:rsidRPr="00411F22">
        <w:rPr>
          <w:rFonts w:ascii="Verdana" w:hAnsi="Verdana" w:eastAsia="Verdana" w:cs="Verdana"/>
          <w:color w:val="000000" w:themeColor="text1"/>
          <w:sz w:val="20"/>
          <w:szCs w:val="20"/>
        </w:rPr>
        <w:t>this lesson. They will work with their groups periodically throughout this lesson.</w:t>
      </w:r>
    </w:p>
    <w:p w:rsidRPr="008B7B37" w:rsidR="3F1B75B6" w:rsidP="69EDA8C2" w:rsidRDefault="3F1B75B6" w14:paraId="76BEF2D5" w14:textId="18F84EE9">
      <w:pPr>
        <w:numPr>
          <w:ilvl w:val="1"/>
          <w:numId w:val="12"/>
        </w:numPr>
        <w:rPr>
          <w:rFonts w:ascii="Verdana" w:hAnsi="Verdana" w:eastAsia="Verdana" w:cs="Verdana"/>
          <w:color w:val="000000" w:themeColor="text1"/>
          <w:sz w:val="20"/>
          <w:szCs w:val="20"/>
        </w:rPr>
      </w:pPr>
      <w:r w:rsidRPr="008B7B37">
        <w:rPr>
          <w:rFonts w:ascii="Verdana" w:hAnsi="Verdana" w:eastAsia="Verdana" w:cs="Verdana"/>
          <w:color w:val="000000" w:themeColor="text1"/>
          <w:sz w:val="20"/>
          <w:szCs w:val="20"/>
        </w:rPr>
        <w:t>Encourage YPs to share with more than one peer. Creating more opportunities for students to learn about the diverse backgrounds, values, and roles of their peers promotes YP awareness and celebration of cultural differences and provides extended contact time with the Possible Futures Curriculum concepts.</w:t>
      </w:r>
    </w:p>
    <w:p w:rsidRPr="001A698A" w:rsidR="3F1B75B6" w:rsidP="69EDA8C2" w:rsidRDefault="3F1B75B6" w14:paraId="3C32F744" w14:textId="5C27923E">
      <w:pPr>
        <w:numPr>
          <w:ilvl w:val="0"/>
          <w:numId w:val="12"/>
        </w:numPr>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Materials</w:t>
      </w:r>
    </w:p>
    <w:p w:rsidRPr="00411F22" w:rsidR="00355BFF" w:rsidP="69EDA8C2" w:rsidRDefault="00400EEB" w14:paraId="0000005D" w14:textId="794904AF">
      <w:pPr>
        <w:numPr>
          <w:ilvl w:val="1"/>
          <w:numId w:val="12"/>
        </w:numPr>
        <w:rPr>
          <w:rFonts w:ascii="Verdana" w:hAnsi="Verdana" w:eastAsia="Verdana" w:cs="Verdana"/>
          <w:color w:val="000000"/>
          <w:sz w:val="20"/>
          <w:szCs w:val="20"/>
        </w:rPr>
      </w:pPr>
      <w:r w:rsidRPr="00411F22">
        <w:rPr>
          <w:rFonts w:ascii="Verdana" w:hAnsi="Verdana" w:eastAsia="Verdana" w:cs="Verdana"/>
          <w:sz w:val="20"/>
          <w:szCs w:val="20"/>
        </w:rPr>
        <w:t xml:space="preserve">Be prepared to support </w:t>
      </w:r>
      <w:r w:rsidRPr="00411F22" w:rsidR="000D4517">
        <w:rPr>
          <w:rFonts w:ascii="Verdana" w:hAnsi="Verdana" w:eastAsia="Verdana" w:cs="Verdana"/>
          <w:sz w:val="20"/>
          <w:szCs w:val="20"/>
        </w:rPr>
        <w:t xml:space="preserve">students </w:t>
      </w:r>
      <w:r w:rsidRPr="00411F22" w:rsidR="00E1192F">
        <w:rPr>
          <w:rFonts w:ascii="Verdana" w:hAnsi="Verdana" w:eastAsia="Verdana" w:cs="Verdana"/>
          <w:sz w:val="20"/>
          <w:szCs w:val="20"/>
        </w:rPr>
        <w:t xml:space="preserve">in </w:t>
      </w:r>
      <w:r w:rsidRPr="00411F22">
        <w:rPr>
          <w:rFonts w:ascii="Verdana" w:hAnsi="Verdana" w:eastAsia="Verdana" w:cs="Verdana"/>
          <w:sz w:val="20"/>
          <w:szCs w:val="20"/>
        </w:rPr>
        <w:t xml:space="preserve">building </w:t>
      </w:r>
      <w:r w:rsidRPr="00411F22" w:rsidR="007576B9">
        <w:rPr>
          <w:rFonts w:ascii="Verdana" w:hAnsi="Verdana" w:eastAsia="Verdana" w:cs="Verdana"/>
          <w:sz w:val="20"/>
          <w:szCs w:val="20"/>
        </w:rPr>
        <w:t xml:space="preserve">an </w:t>
      </w:r>
      <w:r w:rsidRPr="00411F22">
        <w:rPr>
          <w:rFonts w:ascii="Verdana" w:hAnsi="Verdana" w:eastAsia="Verdana" w:cs="Verdana"/>
          <w:sz w:val="20"/>
          <w:szCs w:val="20"/>
        </w:rPr>
        <w:t>understanding of the agriculture supply chain and the diverse careers in the agriculture industry</w:t>
      </w:r>
      <w:r w:rsidRPr="00411F22" w:rsidR="104BE85D">
        <w:rPr>
          <w:rFonts w:ascii="Verdana" w:hAnsi="Verdana" w:eastAsia="Verdana" w:cs="Verdana"/>
          <w:sz w:val="20"/>
          <w:szCs w:val="20"/>
        </w:rPr>
        <w:t>.</w:t>
      </w:r>
      <w:r w:rsidRPr="00411F22">
        <w:rPr>
          <w:rFonts w:ascii="Verdana" w:hAnsi="Verdana" w:eastAsia="Verdana" w:cs="Verdana"/>
          <w:sz w:val="20"/>
          <w:szCs w:val="20"/>
        </w:rPr>
        <w:t xml:space="preserve"> </w:t>
      </w:r>
      <w:hyperlink r:id="rId23">
        <w:r w:rsidRPr="008B7B37">
          <w:rPr>
            <w:rFonts w:ascii="Verdana" w:hAnsi="Verdana" w:eastAsia="Verdana" w:cs="Verdana"/>
            <w:i/>
            <w:iCs/>
            <w:color w:val="1155CC"/>
            <w:sz w:val="20"/>
            <w:szCs w:val="20"/>
            <w:u w:val="single"/>
          </w:rPr>
          <w:t xml:space="preserve">Why </w:t>
        </w:r>
        <w:r w:rsidRPr="00411F22" w:rsidR="00B969BC">
          <w:rPr>
            <w:rFonts w:ascii="Verdana" w:hAnsi="Verdana" w:eastAsia="Verdana" w:cs="Verdana"/>
            <w:i/>
            <w:iCs/>
            <w:color w:val="1155CC"/>
            <w:sz w:val="20"/>
            <w:szCs w:val="20"/>
            <w:u w:val="single"/>
          </w:rPr>
          <w:t>Y</w:t>
        </w:r>
        <w:r w:rsidRPr="008B7B37">
          <w:rPr>
            <w:rFonts w:ascii="Verdana" w:hAnsi="Verdana" w:eastAsia="Verdana" w:cs="Verdana"/>
            <w:i/>
            <w:iCs/>
            <w:color w:val="1155CC"/>
            <w:sz w:val="20"/>
            <w:szCs w:val="20"/>
            <w:u w:val="single"/>
          </w:rPr>
          <w:t xml:space="preserve">ou </w:t>
        </w:r>
        <w:r w:rsidRPr="00411F22" w:rsidR="00B969BC">
          <w:rPr>
            <w:rFonts w:ascii="Verdana" w:hAnsi="Verdana" w:eastAsia="Verdana" w:cs="Verdana"/>
            <w:i/>
            <w:iCs/>
            <w:color w:val="1155CC"/>
            <w:sz w:val="20"/>
            <w:szCs w:val="20"/>
            <w:u w:val="single"/>
          </w:rPr>
          <w:t>S</w:t>
        </w:r>
        <w:r w:rsidRPr="008B7B37">
          <w:rPr>
            <w:rFonts w:ascii="Verdana" w:hAnsi="Verdana" w:eastAsia="Verdana" w:cs="Verdana"/>
            <w:i/>
            <w:iCs/>
            <w:color w:val="1155CC"/>
            <w:sz w:val="20"/>
            <w:szCs w:val="20"/>
            <w:u w:val="single"/>
          </w:rPr>
          <w:t xml:space="preserve">hould </w:t>
        </w:r>
        <w:r w:rsidRPr="00411F22" w:rsidR="00B969BC">
          <w:rPr>
            <w:rFonts w:ascii="Verdana" w:hAnsi="Verdana" w:eastAsia="Verdana" w:cs="Verdana"/>
            <w:i/>
            <w:iCs/>
            <w:color w:val="1155CC"/>
            <w:sz w:val="20"/>
            <w:szCs w:val="20"/>
            <w:u w:val="single"/>
          </w:rPr>
          <w:t>S</w:t>
        </w:r>
        <w:r w:rsidRPr="008B7B37">
          <w:rPr>
            <w:rFonts w:ascii="Verdana" w:hAnsi="Verdana" w:eastAsia="Verdana" w:cs="Verdana"/>
            <w:i/>
            <w:iCs/>
            <w:color w:val="1155CC"/>
            <w:sz w:val="20"/>
            <w:szCs w:val="20"/>
            <w:u w:val="single"/>
          </w:rPr>
          <w:t xml:space="preserve">hop at </w:t>
        </w:r>
        <w:r w:rsidRPr="00411F22" w:rsidR="00B969BC">
          <w:rPr>
            <w:rFonts w:ascii="Verdana" w:hAnsi="Verdana" w:eastAsia="Verdana" w:cs="Verdana"/>
            <w:i/>
            <w:iCs/>
            <w:color w:val="1155CC"/>
            <w:sz w:val="20"/>
            <w:szCs w:val="20"/>
            <w:u w:val="single"/>
          </w:rPr>
          <w:t>Y</w:t>
        </w:r>
        <w:r w:rsidRPr="008B7B37">
          <w:rPr>
            <w:rFonts w:ascii="Verdana" w:hAnsi="Verdana" w:eastAsia="Verdana" w:cs="Verdana"/>
            <w:i/>
            <w:iCs/>
            <w:color w:val="1155CC"/>
            <w:sz w:val="20"/>
            <w:szCs w:val="20"/>
            <w:u w:val="single"/>
          </w:rPr>
          <w:t xml:space="preserve">our </w:t>
        </w:r>
        <w:r w:rsidRPr="00411F22" w:rsidR="00B969BC">
          <w:rPr>
            <w:rFonts w:ascii="Verdana" w:hAnsi="Verdana" w:eastAsia="Verdana" w:cs="Verdana"/>
            <w:i/>
            <w:iCs/>
            <w:color w:val="1155CC"/>
            <w:sz w:val="20"/>
            <w:szCs w:val="20"/>
            <w:u w:val="single"/>
          </w:rPr>
          <w:t>L</w:t>
        </w:r>
        <w:r w:rsidRPr="008B7B37">
          <w:rPr>
            <w:rFonts w:ascii="Verdana" w:hAnsi="Verdana" w:eastAsia="Verdana" w:cs="Verdana"/>
            <w:i/>
            <w:iCs/>
            <w:color w:val="1155CC"/>
            <w:sz w:val="20"/>
            <w:szCs w:val="20"/>
            <w:u w:val="single"/>
          </w:rPr>
          <w:t xml:space="preserve">ocal </w:t>
        </w:r>
        <w:r w:rsidRPr="00411F22" w:rsidR="00B969BC">
          <w:rPr>
            <w:rFonts w:ascii="Verdana" w:hAnsi="Verdana" w:eastAsia="Verdana" w:cs="Verdana"/>
            <w:i/>
            <w:iCs/>
            <w:color w:val="1155CC"/>
            <w:sz w:val="20"/>
            <w:szCs w:val="20"/>
            <w:u w:val="single"/>
          </w:rPr>
          <w:t>F</w:t>
        </w:r>
        <w:r w:rsidRPr="008B7B37">
          <w:rPr>
            <w:rFonts w:ascii="Verdana" w:hAnsi="Verdana" w:eastAsia="Verdana" w:cs="Verdana"/>
            <w:i/>
            <w:iCs/>
            <w:color w:val="1155CC"/>
            <w:sz w:val="20"/>
            <w:szCs w:val="20"/>
            <w:u w:val="single"/>
          </w:rPr>
          <w:t xml:space="preserve">armers </w:t>
        </w:r>
        <w:r w:rsidRPr="00411F22" w:rsidR="00B969BC">
          <w:rPr>
            <w:rFonts w:ascii="Verdana" w:hAnsi="Verdana" w:eastAsia="Verdana" w:cs="Verdana"/>
            <w:i/>
            <w:iCs/>
            <w:color w:val="1155CC"/>
            <w:sz w:val="20"/>
            <w:szCs w:val="20"/>
            <w:u w:val="single"/>
          </w:rPr>
          <w:t>M</w:t>
        </w:r>
        <w:r w:rsidRPr="008B7B37">
          <w:rPr>
            <w:rFonts w:ascii="Verdana" w:hAnsi="Verdana" w:eastAsia="Verdana" w:cs="Verdana"/>
            <w:i/>
            <w:iCs/>
            <w:color w:val="1155CC"/>
            <w:sz w:val="20"/>
            <w:szCs w:val="20"/>
            <w:u w:val="single"/>
          </w:rPr>
          <w:t>arket | Mohammad Modarres</w:t>
        </w:r>
      </w:hyperlink>
      <w:r w:rsidRPr="00411F22">
        <w:rPr>
          <w:rFonts w:ascii="Verdana" w:hAnsi="Verdana" w:eastAsia="Verdana" w:cs="Verdana"/>
          <w:sz w:val="20"/>
          <w:szCs w:val="20"/>
        </w:rPr>
        <w:t xml:space="preserve"> is a video helpful for an adult learner.</w:t>
      </w:r>
    </w:p>
    <w:p w:rsidRPr="00411F22" w:rsidR="52342C32" w:rsidP="69EDA8C2" w:rsidRDefault="52342C32" w14:paraId="2A9B3185" w14:textId="358FE094">
      <w:pPr>
        <w:numPr>
          <w:ilvl w:val="1"/>
          <w:numId w:val="12"/>
        </w:numPr>
        <w:rPr>
          <w:rFonts w:ascii="Verdana" w:hAnsi="Verdana" w:eastAsia="Verdana" w:cs="Verdana"/>
          <w:color w:val="000000" w:themeColor="text1"/>
          <w:sz w:val="20"/>
          <w:szCs w:val="20"/>
        </w:rPr>
      </w:pPr>
      <w:r w:rsidRPr="008B7B37">
        <w:rPr>
          <w:rFonts w:ascii="Verdana" w:hAnsi="Verdana"/>
          <w:sz w:val="20"/>
          <w:szCs w:val="20"/>
        </w:rPr>
        <w:t xml:space="preserve">This lesson begins with a slide deck to introduce the concept of local food systems in Tucson. </w:t>
      </w:r>
      <w:r w:rsidRPr="008B7B37" w:rsidR="6079495B">
        <w:rPr>
          <w:rFonts w:ascii="Verdana" w:hAnsi="Verdana"/>
          <w:sz w:val="20"/>
          <w:szCs w:val="20"/>
        </w:rPr>
        <w:t xml:space="preserve">During the first learning activity in the </w:t>
      </w:r>
      <w:r w:rsidRPr="008B7B37" w:rsidR="00780651">
        <w:rPr>
          <w:rFonts w:ascii="Verdana" w:hAnsi="Verdana"/>
          <w:sz w:val="20"/>
          <w:szCs w:val="20"/>
        </w:rPr>
        <w:t>W</w:t>
      </w:r>
      <w:r w:rsidRPr="008B7B37" w:rsidR="6079495B">
        <w:rPr>
          <w:rFonts w:ascii="Verdana" w:hAnsi="Verdana"/>
          <w:sz w:val="20"/>
          <w:szCs w:val="20"/>
        </w:rPr>
        <w:t xml:space="preserve">ork </w:t>
      </w:r>
      <w:r w:rsidRPr="008B7B37" w:rsidR="00780651">
        <w:rPr>
          <w:rFonts w:ascii="Verdana" w:hAnsi="Verdana"/>
          <w:sz w:val="20"/>
          <w:szCs w:val="20"/>
        </w:rPr>
        <w:t>T</w:t>
      </w:r>
      <w:r w:rsidRPr="008B7B37" w:rsidR="6079495B">
        <w:rPr>
          <w:rFonts w:ascii="Verdana" w:hAnsi="Verdana"/>
          <w:sz w:val="20"/>
          <w:szCs w:val="20"/>
        </w:rPr>
        <w:t xml:space="preserve">ime section of the lesson, </w:t>
      </w:r>
      <w:r w:rsidRPr="008B7B37">
        <w:rPr>
          <w:rFonts w:ascii="Verdana" w:hAnsi="Verdana"/>
          <w:sz w:val="20"/>
          <w:szCs w:val="20"/>
        </w:rPr>
        <w:t>the focus on your local food system</w:t>
      </w:r>
      <w:r w:rsidRPr="008B7B37" w:rsidR="380A9278">
        <w:rPr>
          <w:rFonts w:ascii="Verdana" w:hAnsi="Verdana"/>
          <w:sz w:val="20"/>
          <w:szCs w:val="20"/>
        </w:rPr>
        <w:t xml:space="preserve"> is introduced</w:t>
      </w:r>
      <w:r w:rsidRPr="008B7B37">
        <w:rPr>
          <w:rFonts w:ascii="Verdana" w:hAnsi="Verdana"/>
          <w:sz w:val="20"/>
          <w:szCs w:val="20"/>
        </w:rPr>
        <w:t>.</w:t>
      </w:r>
      <w:r w:rsidRPr="008B7B37" w:rsidR="00411F22">
        <w:rPr>
          <w:rFonts w:ascii="Verdana" w:hAnsi="Verdana"/>
        </w:rPr>
        <w:t xml:space="preserve"> </w:t>
      </w:r>
      <w:r w:rsidRPr="008B7B37" w:rsidR="00411F22">
        <w:rPr>
          <w:rFonts w:ascii="Verdana" w:hAnsi="Verdana"/>
          <w:sz w:val="20"/>
          <w:szCs w:val="20"/>
        </w:rPr>
        <w:t>Prior to teaching that section of the lesson, create your own local food system slide deck using the template provided in the instructional materials for this lesson (</w:t>
      </w:r>
      <w:hyperlink w:history="1" r:id="rId24">
        <w:r w:rsidRPr="008B7B37" w:rsidR="00411F22">
          <w:rPr>
            <w:rStyle w:val="Hyperlink"/>
            <w:rFonts w:ascii="Verdana" w:hAnsi="Verdana"/>
            <w:sz w:val="20"/>
            <w:szCs w:val="20"/>
          </w:rPr>
          <w:t>Template: Who gets our food to us?</w:t>
        </w:r>
      </w:hyperlink>
      <w:r w:rsidRPr="008B7B37" w:rsidR="00411F22">
        <w:rPr>
          <w:rFonts w:ascii="Verdana" w:hAnsi="Verdana"/>
          <w:sz w:val="20"/>
          <w:szCs w:val="20"/>
        </w:rPr>
        <w:t>). Use any photos you have found or taken to build the slides</w:t>
      </w:r>
      <w:r w:rsidRPr="00411F22" w:rsidR="00411F22">
        <w:rPr>
          <w:sz w:val="20"/>
          <w:szCs w:val="20"/>
        </w:rPr>
        <w:t>.</w:t>
      </w:r>
      <w:r w:rsidRPr="008B7B37">
        <w:rPr>
          <w:sz w:val="20"/>
          <w:szCs w:val="20"/>
        </w:rPr>
        <w:t xml:space="preserve"> </w:t>
      </w:r>
    </w:p>
    <w:p w:rsidRPr="00411F22" w:rsidR="52342C32" w:rsidP="69EDA8C2" w:rsidRDefault="52342C32" w14:paraId="6EA88ED3" w14:textId="6BA74BE1">
      <w:pPr>
        <w:numPr>
          <w:ilvl w:val="1"/>
          <w:numId w:val="12"/>
        </w:numPr>
        <w:rPr>
          <w:rFonts w:ascii="Verdana" w:hAnsi="Verdana" w:eastAsia="Verdana" w:cs="Verdana"/>
          <w:color w:val="000000" w:themeColor="text1"/>
          <w:sz w:val="20"/>
          <w:szCs w:val="20"/>
        </w:rPr>
      </w:pPr>
      <w:r w:rsidRPr="00411F22">
        <w:rPr>
          <w:rFonts w:ascii="Verdana" w:hAnsi="Verdana" w:eastAsia="Verdana" w:cs="Verdana"/>
          <w:color w:val="000000" w:themeColor="text1"/>
          <w:sz w:val="20"/>
          <w:szCs w:val="20"/>
        </w:rPr>
        <w:t xml:space="preserve">If this is the </w:t>
      </w:r>
      <w:proofErr w:type="gramStart"/>
      <w:r w:rsidRPr="00411F22">
        <w:rPr>
          <w:rFonts w:ascii="Verdana" w:hAnsi="Verdana" w:eastAsia="Verdana" w:cs="Verdana"/>
          <w:color w:val="000000" w:themeColor="text1"/>
          <w:sz w:val="20"/>
          <w:szCs w:val="20"/>
        </w:rPr>
        <w:t>first time</w:t>
      </w:r>
      <w:proofErr w:type="gramEnd"/>
      <w:r w:rsidRPr="00411F22">
        <w:rPr>
          <w:rFonts w:ascii="Verdana" w:hAnsi="Verdana" w:eastAsia="Verdana" w:cs="Verdana"/>
          <w:color w:val="000000" w:themeColor="text1"/>
          <w:sz w:val="20"/>
          <w:szCs w:val="20"/>
        </w:rPr>
        <w:t xml:space="preserve"> students have encountered Career Cards, provide time for them to explore and play with the materials. Consider allowing groups to use an I Wonder/I Notice protocol to guide this exploration. The Career Cards are also rich in Tier II vocabulary. Consider teaching decoding and vocabulary comprehension strategies using the Career Cards as instructional materials.</w:t>
      </w:r>
    </w:p>
    <w:p w:rsidRPr="001A698A" w:rsidR="1AE8D831" w:rsidP="69EDA8C2" w:rsidRDefault="1AE8D831" w14:paraId="15F89128" w14:textId="19FA001F">
      <w:pPr>
        <w:numPr>
          <w:ilvl w:val="1"/>
          <w:numId w:val="12"/>
        </w:numPr>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lastRenderedPageBreak/>
        <w:t>In this lesson, YPs use the web</w:t>
      </w:r>
      <w:r w:rsidR="004846B1">
        <w:rPr>
          <w:rFonts w:ascii="Verdana" w:hAnsi="Verdana" w:eastAsia="Verdana" w:cs="Verdana"/>
          <w:color w:val="000000" w:themeColor="text1"/>
          <w:sz w:val="20"/>
          <w:szCs w:val="20"/>
        </w:rPr>
        <w:t xml:space="preserve"> page</w:t>
      </w:r>
      <w:r w:rsidRPr="001A698A">
        <w:rPr>
          <w:rFonts w:ascii="Verdana" w:hAnsi="Verdana" w:eastAsia="Verdana" w:cs="Verdana"/>
          <w:color w:val="000000" w:themeColor="text1"/>
          <w:sz w:val="20"/>
          <w:szCs w:val="20"/>
        </w:rPr>
        <w:t xml:space="preserve"> </w:t>
      </w:r>
      <w:r w:rsidRPr="001A698A">
        <w:rPr>
          <w:rFonts w:ascii="Verdana" w:hAnsi="Verdana" w:eastAsia="Verdana" w:cs="Verdana"/>
          <w:i/>
          <w:iCs/>
          <w:color w:val="000000" w:themeColor="text1"/>
          <w:sz w:val="20"/>
          <w:szCs w:val="20"/>
        </w:rPr>
        <w:t>My Future AZ</w:t>
      </w:r>
      <w:r w:rsidR="00CF580A">
        <w:rPr>
          <w:rFonts w:ascii="Verdana" w:hAnsi="Verdana" w:eastAsia="Verdana" w:cs="Verdana"/>
          <w:i/>
          <w:iCs/>
          <w:color w:val="000000" w:themeColor="text1"/>
          <w:sz w:val="20"/>
          <w:szCs w:val="20"/>
        </w:rPr>
        <w:t>—</w:t>
      </w:r>
      <w:r w:rsidRPr="001A698A">
        <w:rPr>
          <w:rFonts w:ascii="Verdana" w:hAnsi="Verdana" w:eastAsia="Verdana" w:cs="Verdana"/>
          <w:i/>
          <w:iCs/>
          <w:color w:val="000000" w:themeColor="text1"/>
          <w:sz w:val="20"/>
          <w:szCs w:val="20"/>
        </w:rPr>
        <w:t>Pipeline AZ Career Interest Quiz</w:t>
      </w:r>
      <w:r w:rsidRPr="001A698A">
        <w:rPr>
          <w:rFonts w:ascii="Verdana" w:hAnsi="Verdana" w:eastAsia="Verdana" w:cs="Verdana"/>
          <w:color w:val="000000" w:themeColor="text1"/>
          <w:sz w:val="20"/>
          <w:szCs w:val="20"/>
        </w:rPr>
        <w:t xml:space="preserve"> to discover their personal interests related to careers. Take this quiz yourself and be prepared to interpret your results.</w:t>
      </w:r>
    </w:p>
    <w:p w:rsidRPr="00806BE1" w:rsidR="19F5DD65" w:rsidP="00806BE1" w:rsidRDefault="19F5DD65" w14:paraId="190B1F76" w14:textId="08FA98B2">
      <w:pPr>
        <w:numPr>
          <w:ilvl w:val="0"/>
          <w:numId w:val="12"/>
        </w:numPr>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Protocols</w:t>
      </w:r>
    </w:p>
    <w:p w:rsidRPr="001A698A" w:rsidR="00355BFF" w:rsidP="002128D1" w:rsidRDefault="00400EEB" w14:paraId="0000005E" w14:textId="7B7C9492">
      <w:pPr>
        <w:pStyle w:val="Style1"/>
        <w:numPr>
          <w:ilvl w:val="1"/>
          <w:numId w:val="12"/>
        </w:numPr>
        <w:rPr>
          <w:b/>
          <w:color w:val="000000"/>
        </w:rPr>
      </w:pPr>
      <w:bookmarkStart w:name="_fjmstph4taxd" w:id="0"/>
      <w:bookmarkEnd w:id="0"/>
      <w:r w:rsidRPr="001A698A">
        <w:t>Create enough chart</w:t>
      </w:r>
      <w:r w:rsidR="00833B86">
        <w:t>-</w:t>
      </w:r>
      <w:r w:rsidRPr="001A698A">
        <w:t xml:space="preserve">paper note-catchers for each group of </w:t>
      </w:r>
      <w:r w:rsidR="00833B86">
        <w:t>four to five</w:t>
      </w:r>
      <w:r w:rsidRPr="001A698A">
        <w:t xml:space="preserve"> YPs for the Silent Conversation protocol in the opening section. Write the following information on each piece of chart paper:</w:t>
      </w:r>
    </w:p>
    <w:p w:rsidRPr="001A698A" w:rsidR="00355BFF" w:rsidP="002128D1" w:rsidRDefault="1E27969B" w14:paraId="0000005F" w14:textId="24A0E006">
      <w:pPr>
        <w:pStyle w:val="Style1"/>
        <w:ind w:left="1440"/>
        <w:rPr>
          <w:i/>
          <w:iCs/>
        </w:rPr>
      </w:pPr>
      <w:r w:rsidRPr="001A698A">
        <w:rPr>
          <w:i/>
          <w:iCs/>
        </w:rPr>
        <w:t xml:space="preserve">What </w:t>
      </w:r>
      <w:r w:rsidRPr="001A698A" w:rsidR="08E91936">
        <w:rPr>
          <w:i/>
          <w:iCs/>
        </w:rPr>
        <w:t>careers</w:t>
      </w:r>
      <w:r w:rsidRPr="001A698A">
        <w:rPr>
          <w:i/>
          <w:iCs/>
        </w:rPr>
        <w:t xml:space="preserve"> do people have to grow food for people in Tucson?</w:t>
      </w:r>
    </w:p>
    <w:p w:rsidRPr="001A698A" w:rsidR="00355BFF" w:rsidP="002128D1" w:rsidRDefault="00400EEB" w14:paraId="00000060" w14:textId="54D40F69">
      <w:pPr>
        <w:pStyle w:val="Style1"/>
        <w:ind w:left="1440"/>
        <w:rPr>
          <w:i/>
          <w:iCs/>
        </w:rPr>
      </w:pPr>
      <w:r w:rsidRPr="001A698A">
        <w:rPr>
          <w:i/>
          <w:iCs/>
        </w:rPr>
        <w:t xml:space="preserve">What </w:t>
      </w:r>
      <w:r w:rsidRPr="001A698A" w:rsidR="6996847F">
        <w:rPr>
          <w:i/>
          <w:iCs/>
        </w:rPr>
        <w:t>careers</w:t>
      </w:r>
      <w:r w:rsidRPr="001A698A">
        <w:rPr>
          <w:i/>
          <w:iCs/>
        </w:rPr>
        <w:t xml:space="preserve"> do people have to t</w:t>
      </w:r>
      <w:r w:rsidRPr="001A698A" w:rsidR="3C413C84">
        <w:rPr>
          <w:i/>
          <w:iCs/>
        </w:rPr>
        <w:t>ransport</w:t>
      </w:r>
      <w:r w:rsidRPr="001A698A">
        <w:rPr>
          <w:i/>
          <w:iCs/>
        </w:rPr>
        <w:t xml:space="preserve"> food from the farmers to the markets (e.g., restaurants/grocery stores) in Tucson?</w:t>
      </w:r>
    </w:p>
    <w:p w:rsidRPr="001A698A" w:rsidR="00355BFF" w:rsidP="002128D1" w:rsidRDefault="00400EEB" w14:paraId="42270069" w14:textId="2B85EA04">
      <w:pPr>
        <w:pStyle w:val="Style1"/>
        <w:ind w:left="1440"/>
        <w:rPr>
          <w:i/>
          <w:iCs/>
        </w:rPr>
      </w:pPr>
      <w:r w:rsidRPr="001A698A">
        <w:rPr>
          <w:i/>
          <w:iCs/>
        </w:rPr>
        <w:t xml:space="preserve">What </w:t>
      </w:r>
      <w:r w:rsidRPr="001A698A" w:rsidR="345C56EF">
        <w:rPr>
          <w:i/>
          <w:iCs/>
        </w:rPr>
        <w:t>careers</w:t>
      </w:r>
      <w:r w:rsidRPr="001A698A">
        <w:rPr>
          <w:i/>
          <w:iCs/>
        </w:rPr>
        <w:t xml:space="preserve"> do people have to get </w:t>
      </w:r>
      <w:r w:rsidRPr="001A698A" w:rsidR="3CB1149B">
        <w:rPr>
          <w:i/>
          <w:iCs/>
        </w:rPr>
        <w:t xml:space="preserve">food </w:t>
      </w:r>
      <w:proofErr w:type="gramStart"/>
      <w:r w:rsidRPr="001A698A" w:rsidR="3CB1149B">
        <w:rPr>
          <w:i/>
          <w:iCs/>
        </w:rPr>
        <w:t>to</w:t>
      </w:r>
      <w:proofErr w:type="gramEnd"/>
      <w:r w:rsidRPr="001A698A" w:rsidR="3CB1149B">
        <w:rPr>
          <w:i/>
          <w:iCs/>
        </w:rPr>
        <w:t xml:space="preserve"> y</w:t>
      </w:r>
      <w:r w:rsidRPr="001A698A" w:rsidR="1187D406">
        <w:rPr>
          <w:i/>
          <w:iCs/>
        </w:rPr>
        <w:t>ou in restaurants, grocery stores, convenience stores,</w:t>
      </w:r>
      <w:r w:rsidR="00AB572C">
        <w:rPr>
          <w:i/>
          <w:iCs/>
        </w:rPr>
        <w:t xml:space="preserve"> and</w:t>
      </w:r>
      <w:r w:rsidRPr="001A698A" w:rsidR="1187D406">
        <w:rPr>
          <w:i/>
          <w:iCs/>
        </w:rPr>
        <w:t xml:space="preserve"> farmer’s markets?</w:t>
      </w:r>
    </w:p>
    <w:p w:rsidRPr="001A698A" w:rsidR="00355BFF" w:rsidP="002128D1" w:rsidRDefault="1E27969B" w14:paraId="00000062" w14:textId="08BA3AFD">
      <w:pPr>
        <w:pStyle w:val="Style1"/>
        <w:ind w:left="1440"/>
        <w:rPr>
          <w:i/>
          <w:iCs/>
        </w:rPr>
      </w:pPr>
      <w:r w:rsidRPr="001A698A">
        <w:rPr>
          <w:i/>
          <w:iCs/>
        </w:rPr>
        <w:t>Why eat local</w:t>
      </w:r>
      <w:r w:rsidRPr="001A698A" w:rsidR="35619012">
        <w:rPr>
          <w:i/>
          <w:iCs/>
        </w:rPr>
        <w:t xml:space="preserve"> food?</w:t>
      </w:r>
    </w:p>
    <w:p w:rsidRPr="001A698A" w:rsidR="00355BFF" w:rsidP="002128D1" w:rsidRDefault="1E27969B" w14:paraId="00000063" w14:textId="755C93B5">
      <w:pPr>
        <w:pStyle w:val="Style1"/>
        <w:numPr>
          <w:ilvl w:val="2"/>
          <w:numId w:val="12"/>
        </w:numPr>
      </w:pPr>
      <w:r w:rsidRPr="001A698A">
        <w:t>Food</w:t>
      </w:r>
      <w:r w:rsidR="005645EE">
        <w:t xml:space="preserve"> produced locally</w:t>
      </w:r>
      <w:r w:rsidRPr="001A698A">
        <w:t xml:space="preserve"> does not travel </w:t>
      </w:r>
      <w:r w:rsidR="005645EE">
        <w:t>very</w:t>
      </w:r>
      <w:r w:rsidRPr="001A698A">
        <w:t xml:space="preserve"> far and so does not add much to climate change.</w:t>
      </w:r>
    </w:p>
    <w:p w:rsidRPr="001A698A" w:rsidR="00355BFF" w:rsidP="002128D1" w:rsidRDefault="005645EE" w14:paraId="00000064" w14:textId="06B6E034">
      <w:pPr>
        <w:pStyle w:val="Style1"/>
        <w:numPr>
          <w:ilvl w:val="2"/>
          <w:numId w:val="12"/>
        </w:numPr>
      </w:pPr>
      <w:r>
        <w:t>Eating locally p</w:t>
      </w:r>
      <w:r w:rsidRPr="001A698A" w:rsidR="00400EEB">
        <w:t xml:space="preserve">ays people in your community </w:t>
      </w:r>
      <w:r>
        <w:t>who</w:t>
      </w:r>
      <w:r w:rsidRPr="001A698A" w:rsidR="00400EEB">
        <w:t xml:space="preserve"> work to feed us.</w:t>
      </w:r>
    </w:p>
    <w:p w:rsidRPr="001A698A" w:rsidR="00355BFF" w:rsidP="002128D1" w:rsidRDefault="005645EE" w14:paraId="00000065" w14:textId="7AB351A2">
      <w:pPr>
        <w:pStyle w:val="Style1"/>
        <w:numPr>
          <w:ilvl w:val="2"/>
          <w:numId w:val="12"/>
        </w:numPr>
      </w:pPr>
      <w:r>
        <w:t>Local food is s</w:t>
      </w:r>
      <w:r w:rsidRPr="001A698A" w:rsidR="00400EEB">
        <w:t>afer</w:t>
      </w:r>
      <w:r>
        <w:t xml:space="preserve">, </w:t>
      </w:r>
      <w:r w:rsidRPr="001A698A" w:rsidR="00400EEB">
        <w:t>healthier</w:t>
      </w:r>
      <w:r>
        <w:t xml:space="preserve">, and more </w:t>
      </w:r>
      <w:r w:rsidRPr="001A698A" w:rsidR="00400EEB">
        <w:t>nutritious.</w:t>
      </w:r>
    </w:p>
    <w:p w:rsidRPr="001A698A" w:rsidR="00355BFF" w:rsidP="002128D1" w:rsidRDefault="005645EE" w14:paraId="00000066" w14:textId="4C4FA7EA">
      <w:pPr>
        <w:pStyle w:val="Style1"/>
        <w:numPr>
          <w:ilvl w:val="2"/>
          <w:numId w:val="12"/>
        </w:numPr>
      </w:pPr>
      <w:r>
        <w:t>Local food</w:t>
      </w:r>
      <w:r w:rsidRPr="001A698A" w:rsidR="00400EEB">
        <w:t xml:space="preserve"> tastes better!</w:t>
      </w:r>
    </w:p>
    <w:p w:rsidRPr="001A698A" w:rsidR="69EDA8C2" w:rsidP="2577427B" w:rsidRDefault="00400EEB" w14:paraId="295E3C20" w14:textId="5E351092">
      <w:pPr>
        <w:numPr>
          <w:ilvl w:val="0"/>
          <w:numId w:val="12"/>
        </w:numPr>
        <w:rPr>
          <w:rFonts w:ascii="Verdana" w:hAnsi="Verdana" w:eastAsia="Verdana" w:cs="Verdana"/>
          <w:color w:val="000000" w:themeColor="text1" w:themeTint="FF" w:themeShade="FF"/>
          <w:sz w:val="20"/>
          <w:szCs w:val="20"/>
        </w:rPr>
      </w:pPr>
      <w:r w:rsidRPr="2577427B" w:rsidR="00400EEB">
        <w:rPr>
          <w:rFonts w:ascii="Verdana" w:hAnsi="Verdana" w:eastAsia="Verdana" w:cs="Verdana"/>
          <w:color w:val="000000" w:themeColor="text1" w:themeTint="FF" w:themeShade="FF"/>
          <w:sz w:val="20"/>
          <w:szCs w:val="20"/>
        </w:rPr>
        <w:t xml:space="preserve">Analyze and rehearse the World </w:t>
      </w:r>
      <w:r w:rsidRPr="2577427B" w:rsidR="00134B3E">
        <w:rPr>
          <w:rFonts w:ascii="Verdana" w:hAnsi="Verdana" w:eastAsia="Verdana" w:cs="Verdana"/>
          <w:color w:val="000000" w:themeColor="text1" w:themeTint="FF" w:themeShade="FF"/>
          <w:sz w:val="20"/>
          <w:szCs w:val="20"/>
        </w:rPr>
        <w:t xml:space="preserve">Café </w:t>
      </w:r>
      <w:r w:rsidRPr="2577427B" w:rsidR="00400EEB">
        <w:rPr>
          <w:rFonts w:ascii="Verdana" w:hAnsi="Verdana" w:eastAsia="Verdana" w:cs="Verdana"/>
          <w:color w:val="000000" w:themeColor="text1" w:themeTint="FF" w:themeShade="FF"/>
          <w:sz w:val="20"/>
          <w:szCs w:val="20"/>
        </w:rPr>
        <w:t xml:space="preserve">protocol in advance. It can feel complex to </w:t>
      </w:r>
      <w:r w:rsidRPr="2577427B" w:rsidR="00400EEB">
        <w:rPr>
          <w:rFonts w:ascii="Verdana" w:hAnsi="Verdana" w:eastAsia="Verdana" w:cs="Verdana"/>
          <w:color w:val="000000" w:themeColor="text1" w:themeTint="FF" w:themeShade="FF"/>
          <w:sz w:val="20"/>
          <w:szCs w:val="20"/>
        </w:rPr>
        <w:t>facilitate</w:t>
      </w:r>
      <w:r w:rsidRPr="2577427B" w:rsidR="00400EEB">
        <w:rPr>
          <w:rFonts w:ascii="Verdana" w:hAnsi="Verdana" w:eastAsia="Verdana" w:cs="Verdana"/>
          <w:color w:val="000000" w:themeColor="text1" w:themeTint="FF" w:themeShade="FF"/>
          <w:sz w:val="20"/>
          <w:szCs w:val="20"/>
        </w:rPr>
        <w:t xml:space="preserve"> at first. Students tend to find the activity engaging.</w:t>
      </w:r>
      <w:r w:rsidRPr="2577427B" w:rsidR="6982A5D3">
        <w:rPr>
          <w:rFonts w:ascii="Verdana" w:hAnsi="Verdana" w:eastAsia="Verdana" w:cs="Verdana"/>
          <w:color w:val="000000" w:themeColor="text1" w:themeTint="FF" w:themeShade="FF"/>
          <w:sz w:val="20"/>
          <w:szCs w:val="20"/>
        </w:rPr>
        <w:t xml:space="preserve"> </w:t>
      </w:r>
      <w:r w:rsidRPr="2577427B" w:rsidR="714A69E0">
        <w:rPr>
          <w:rFonts w:ascii="Verdana" w:hAnsi="Verdana" w:eastAsia="Verdana" w:cs="Verdana"/>
          <w:color w:val="000000" w:themeColor="text1" w:themeTint="FF" w:themeShade="FF"/>
          <w:sz w:val="20"/>
          <w:szCs w:val="20"/>
        </w:rPr>
        <w:t xml:space="preserve">Prior to implementing this protocol with students, prepare the materials for expert groups. In the World Café, each small group of students receives </w:t>
      </w:r>
      <w:r w:rsidRPr="2577427B" w:rsidR="714A69E0">
        <w:rPr>
          <w:rFonts w:ascii="Verdana" w:hAnsi="Verdana" w:eastAsia="Verdana" w:cs="Verdana"/>
          <w:color w:val="000000" w:themeColor="text1" w:themeTint="FF" w:themeShade="FF"/>
          <w:sz w:val="20"/>
          <w:szCs w:val="20"/>
        </w:rPr>
        <w:t>different materials</w:t>
      </w:r>
      <w:r w:rsidRPr="2577427B" w:rsidR="714A69E0">
        <w:rPr>
          <w:rFonts w:ascii="Verdana" w:hAnsi="Verdana" w:eastAsia="Verdana" w:cs="Verdana"/>
          <w:color w:val="000000" w:themeColor="text1" w:themeTint="FF" w:themeShade="FF"/>
          <w:sz w:val="20"/>
          <w:szCs w:val="20"/>
        </w:rPr>
        <w:t xml:space="preserve"> </w:t>
      </w:r>
      <w:r w:rsidRPr="2577427B" w:rsidR="199EF422">
        <w:rPr>
          <w:rFonts w:ascii="Verdana" w:hAnsi="Verdana" w:eastAsia="Verdana" w:cs="Verdana"/>
          <w:color w:val="000000" w:themeColor="text1" w:themeTint="FF" w:themeShade="FF"/>
          <w:sz w:val="20"/>
          <w:szCs w:val="20"/>
        </w:rPr>
        <w:t xml:space="preserve">than the other groups </w:t>
      </w:r>
      <w:r w:rsidRPr="2577427B" w:rsidR="714A69E0">
        <w:rPr>
          <w:rFonts w:ascii="Verdana" w:hAnsi="Verdana" w:eastAsia="Verdana" w:cs="Verdana"/>
          <w:color w:val="000000" w:themeColor="text1" w:themeTint="FF" w:themeShade="FF"/>
          <w:sz w:val="20"/>
          <w:szCs w:val="20"/>
        </w:rPr>
        <w:t xml:space="preserve">so they can become experts </w:t>
      </w:r>
      <w:r w:rsidRPr="2577427B" w:rsidR="00F84140">
        <w:rPr>
          <w:rFonts w:ascii="Verdana" w:hAnsi="Verdana" w:eastAsia="Verdana" w:cs="Verdana"/>
          <w:color w:val="000000" w:themeColor="text1" w:themeTint="FF" w:themeShade="FF"/>
          <w:sz w:val="20"/>
          <w:szCs w:val="20"/>
        </w:rPr>
        <w:t xml:space="preserve">in </w:t>
      </w:r>
      <w:r w:rsidRPr="2577427B" w:rsidR="714A69E0">
        <w:rPr>
          <w:rFonts w:ascii="Verdana" w:hAnsi="Verdana" w:eastAsia="Verdana" w:cs="Verdana"/>
          <w:color w:val="000000" w:themeColor="text1" w:themeTint="FF" w:themeShade="FF"/>
          <w:sz w:val="20"/>
          <w:szCs w:val="20"/>
        </w:rPr>
        <w:t>one</w:t>
      </w:r>
      <w:r w:rsidRPr="2577427B" w:rsidR="71CD8C95">
        <w:rPr>
          <w:rFonts w:ascii="Verdana" w:hAnsi="Verdana" w:eastAsia="Verdana" w:cs="Verdana"/>
          <w:color w:val="000000" w:themeColor="text1" w:themeTint="FF" w:themeShade="FF"/>
          <w:sz w:val="20"/>
          <w:szCs w:val="20"/>
        </w:rPr>
        <w:t xml:space="preserve"> part of the overall investigation. For this lesson, each group gains </w:t>
      </w:r>
      <w:r w:rsidRPr="2577427B" w:rsidR="71CD8C95">
        <w:rPr>
          <w:rFonts w:ascii="Verdana" w:hAnsi="Verdana" w:eastAsia="Verdana" w:cs="Verdana"/>
          <w:color w:val="000000" w:themeColor="text1" w:themeTint="FF" w:themeShade="FF"/>
          <w:sz w:val="20"/>
          <w:szCs w:val="20"/>
        </w:rPr>
        <w:t>expertise</w:t>
      </w:r>
      <w:r w:rsidRPr="2577427B" w:rsidR="71CD8C95">
        <w:rPr>
          <w:rFonts w:ascii="Verdana" w:hAnsi="Verdana" w:eastAsia="Verdana" w:cs="Verdana"/>
          <w:color w:val="000000" w:themeColor="text1" w:themeTint="FF" w:themeShade="FF"/>
          <w:sz w:val="20"/>
          <w:szCs w:val="20"/>
        </w:rPr>
        <w:t xml:space="preserve"> </w:t>
      </w:r>
      <w:r w:rsidRPr="2577427B" w:rsidR="00FC5D0F">
        <w:rPr>
          <w:rFonts w:ascii="Verdana" w:hAnsi="Verdana" w:eastAsia="Verdana" w:cs="Verdana"/>
          <w:color w:val="000000" w:themeColor="text1" w:themeTint="FF" w:themeShade="FF"/>
          <w:sz w:val="20"/>
          <w:szCs w:val="20"/>
        </w:rPr>
        <w:t xml:space="preserve">on </w:t>
      </w:r>
      <w:r w:rsidRPr="2577427B" w:rsidR="71CD8C95">
        <w:rPr>
          <w:rFonts w:ascii="Verdana" w:hAnsi="Verdana" w:eastAsia="Verdana" w:cs="Verdana"/>
          <w:color w:val="000000" w:themeColor="text1" w:themeTint="FF" w:themeShade="FF"/>
          <w:sz w:val="20"/>
          <w:szCs w:val="20"/>
        </w:rPr>
        <w:t>a specific cluster of careers necessary for the local food industry</w:t>
      </w:r>
      <w:r w:rsidRPr="2577427B" w:rsidR="5FA22DAD">
        <w:rPr>
          <w:rFonts w:ascii="Verdana" w:hAnsi="Verdana" w:eastAsia="Verdana" w:cs="Verdana"/>
          <w:color w:val="000000" w:themeColor="text1" w:themeTint="FF" w:themeShade="FF"/>
          <w:sz w:val="20"/>
          <w:szCs w:val="20"/>
        </w:rPr>
        <w:t xml:space="preserve"> to be sustainable and reliable for consumers. In their groups, students analyze and discuss the materials and then prepare a visual to leave at the table with the appointed leader to begin the protocol. In advance, prepare </w:t>
      </w:r>
      <w:r w:rsidRPr="2577427B" w:rsidR="66778CBB">
        <w:rPr>
          <w:rFonts w:ascii="Verdana" w:hAnsi="Verdana" w:eastAsia="Verdana" w:cs="Verdana"/>
          <w:color w:val="000000" w:themeColor="text1" w:themeTint="FF" w:themeShade="FF"/>
          <w:sz w:val="20"/>
          <w:szCs w:val="20"/>
        </w:rPr>
        <w:t xml:space="preserve">the </w:t>
      </w:r>
      <w:r w:rsidRPr="2577427B" w:rsidR="66778CBB">
        <w:rPr>
          <w:rFonts w:ascii="Verdana" w:hAnsi="Verdana" w:eastAsia="Verdana" w:cs="Verdana"/>
          <w:color w:val="000000" w:themeColor="text1" w:themeTint="FF" w:themeShade="FF"/>
          <w:sz w:val="20"/>
          <w:szCs w:val="20"/>
        </w:rPr>
        <w:t>appropriate Career</w:t>
      </w:r>
      <w:r w:rsidRPr="2577427B" w:rsidR="66778CBB">
        <w:rPr>
          <w:rFonts w:ascii="Verdana" w:hAnsi="Verdana" w:eastAsia="Verdana" w:cs="Verdana"/>
          <w:color w:val="000000" w:themeColor="text1" w:themeTint="FF" w:themeShade="FF"/>
          <w:sz w:val="20"/>
          <w:szCs w:val="20"/>
        </w:rPr>
        <w:t xml:space="preserve"> Cards</w:t>
      </w:r>
      <w:r w:rsidRPr="2577427B" w:rsidR="7343AA16">
        <w:rPr>
          <w:rFonts w:ascii="Verdana" w:hAnsi="Verdana" w:eastAsia="Verdana" w:cs="Verdana"/>
          <w:color w:val="000000" w:themeColor="text1" w:themeTint="FF" w:themeShade="FF"/>
          <w:sz w:val="20"/>
          <w:szCs w:val="20"/>
        </w:rPr>
        <w:t xml:space="preserve"> for each grouping as outlined in the table below:</w:t>
      </w:r>
    </w:p>
    <w:p w:rsidR="2577427B" w:rsidP="2577427B" w:rsidRDefault="2577427B" w14:paraId="14CC4C88" w14:textId="41E04B19">
      <w:pPr>
        <w:pStyle w:val="Normal"/>
        <w:ind w:left="0"/>
        <w:rPr>
          <w:rFonts w:ascii="Verdana" w:hAnsi="Verdana" w:eastAsia="Verdana" w:cs="Verdana"/>
          <w:color w:val="000000" w:themeColor="text1" w:themeTint="FF" w:themeShade="FF"/>
          <w:sz w:val="20"/>
          <w:szCs w:val="20"/>
        </w:rPr>
      </w:pPr>
    </w:p>
    <w:tbl>
      <w:tblPr>
        <w:tblStyle w:val="TableGrid"/>
        <w:tblW w:w="0" w:type="auto"/>
        <w:tblLayout w:type="fixed"/>
        <w:tblLook w:val="06A0" w:firstRow="1" w:lastRow="0" w:firstColumn="1" w:lastColumn="0" w:noHBand="1" w:noVBand="1"/>
      </w:tblPr>
      <w:tblGrid>
        <w:gridCol w:w="1830"/>
        <w:gridCol w:w="7260"/>
      </w:tblGrid>
      <w:tr w:rsidRPr="001A698A" w:rsidR="1136BC47" w:rsidTr="2577427B" w14:paraId="7FED76B8" w14:textId="77777777">
        <w:trPr>
          <w:trHeight w:val="570"/>
        </w:trPr>
        <w:tc>
          <w:tcPr>
            <w:tcW w:w="1830" w:type="dxa"/>
            <w:tcMar/>
          </w:tcPr>
          <w:p w:rsidRPr="001A698A" w:rsidR="7343AA16" w:rsidP="1136BC47" w:rsidRDefault="7343AA16" w14:paraId="0B1B5FB1" w14:textId="530A07BB">
            <w:pPr>
              <w:spacing w:before="0"/>
              <w:rPr>
                <w:rFonts w:ascii="Verdana" w:hAnsi="Verdana" w:eastAsia="Verdana" w:cs="Verdana"/>
                <w:b/>
                <w:bCs/>
                <w:color w:val="000000" w:themeColor="text1"/>
                <w:sz w:val="20"/>
                <w:szCs w:val="20"/>
              </w:rPr>
            </w:pPr>
            <w:r w:rsidRPr="001A698A">
              <w:rPr>
                <w:rFonts w:ascii="Verdana" w:hAnsi="Verdana" w:eastAsia="Verdana" w:cs="Verdana"/>
                <w:b/>
                <w:bCs/>
                <w:color w:val="000000" w:themeColor="text1"/>
                <w:sz w:val="20"/>
                <w:szCs w:val="20"/>
              </w:rPr>
              <w:t>Group</w:t>
            </w:r>
          </w:p>
        </w:tc>
        <w:tc>
          <w:tcPr>
            <w:tcW w:w="7260" w:type="dxa"/>
            <w:tcMar/>
          </w:tcPr>
          <w:p w:rsidRPr="001A698A" w:rsidR="7343AA16" w:rsidP="1136BC47" w:rsidRDefault="7343AA16" w14:paraId="22200445" w14:textId="1FC49965">
            <w:pPr>
              <w:spacing w:before="0"/>
              <w:rPr>
                <w:rFonts w:ascii="Verdana" w:hAnsi="Verdana" w:eastAsia="Verdana" w:cs="Verdana"/>
                <w:b/>
                <w:bCs/>
                <w:color w:val="000000" w:themeColor="text1"/>
                <w:sz w:val="20"/>
                <w:szCs w:val="20"/>
              </w:rPr>
            </w:pPr>
            <w:r w:rsidRPr="001A698A">
              <w:rPr>
                <w:rFonts w:ascii="Verdana" w:hAnsi="Verdana" w:eastAsia="Verdana" w:cs="Verdana"/>
                <w:b/>
                <w:bCs/>
                <w:color w:val="000000" w:themeColor="text1"/>
                <w:sz w:val="20"/>
                <w:szCs w:val="20"/>
              </w:rPr>
              <w:t>Career Cards</w:t>
            </w:r>
          </w:p>
        </w:tc>
      </w:tr>
      <w:tr w:rsidRPr="001A698A" w:rsidR="1136BC47" w:rsidTr="2577427B" w14:paraId="28C1B122" w14:textId="77777777">
        <w:trPr>
          <w:trHeight w:val="300"/>
        </w:trPr>
        <w:tc>
          <w:tcPr>
            <w:tcW w:w="1830" w:type="dxa"/>
            <w:tcMar/>
          </w:tcPr>
          <w:p w:rsidRPr="001A698A" w:rsidR="7343AA16" w:rsidP="1136BC47" w:rsidRDefault="7343AA16" w14:paraId="201053F2" w14:textId="53159AF8">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Production</w:t>
            </w:r>
          </w:p>
        </w:tc>
        <w:tc>
          <w:tcPr>
            <w:tcW w:w="7260" w:type="dxa"/>
            <w:tcMar/>
          </w:tcPr>
          <w:p w:rsidRPr="001A698A" w:rsidR="1F7208F8" w:rsidP="1136BC47" w:rsidRDefault="1F7208F8" w14:paraId="30F9F09F" w14:textId="1F7FF8C0">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Agronomist</w:t>
            </w:r>
          </w:p>
          <w:p w:rsidRPr="001A698A" w:rsidR="727A717D" w:rsidP="1136BC47" w:rsidRDefault="727A717D" w14:paraId="4EF792F3" w14:textId="59EB5CA8">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Veterinarian</w:t>
            </w:r>
          </w:p>
          <w:p w:rsidRPr="001A698A" w:rsidR="727A717D" w:rsidP="1136BC47" w:rsidRDefault="727A717D" w14:paraId="64C64136" w14:textId="766E8781">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Agricultural manager</w:t>
            </w:r>
          </w:p>
          <w:p w:rsidRPr="001A698A" w:rsidR="727A717D" w:rsidP="1136BC47" w:rsidRDefault="727A717D" w14:paraId="0802DDFB" w14:textId="3A8789F1">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Agricultural engineer</w:t>
            </w:r>
          </w:p>
          <w:p w:rsidRPr="001A698A" w:rsidR="7D43D74A" w:rsidP="1136BC47" w:rsidRDefault="7D43D74A" w14:paraId="49C547D3" w14:textId="1FE9A2F5">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Maintenance/repair worker</w:t>
            </w:r>
          </w:p>
          <w:p w:rsidRPr="001A698A" w:rsidR="1B25C59D" w:rsidP="1136BC47" w:rsidRDefault="68360462" w14:paraId="6764C965" w14:textId="53925489">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Industrial truck and tractor operator</w:t>
            </w:r>
          </w:p>
          <w:p w:rsidRPr="001A698A" w:rsidR="74270B49" w:rsidP="1136BC47" w:rsidRDefault="74270B49" w14:paraId="04DDCB61" w14:textId="291BF6A1">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Di</w:t>
            </w:r>
            <w:r w:rsidR="009D672F">
              <w:rPr>
                <w:rFonts w:ascii="Verdana" w:hAnsi="Verdana" w:eastAsia="Verdana" w:cs="Verdana"/>
                <w:color w:val="000000" w:themeColor="text1"/>
                <w:sz w:val="20"/>
                <w:szCs w:val="20"/>
              </w:rPr>
              <w:t>e</w:t>
            </w:r>
            <w:r w:rsidRPr="001A698A">
              <w:rPr>
                <w:rFonts w:ascii="Verdana" w:hAnsi="Verdana" w:eastAsia="Verdana" w:cs="Verdana"/>
                <w:color w:val="000000" w:themeColor="text1"/>
                <w:sz w:val="20"/>
                <w:szCs w:val="20"/>
              </w:rPr>
              <w:t>sel engine specialist</w:t>
            </w:r>
          </w:p>
          <w:p w:rsidRPr="001A698A" w:rsidR="1136BC47" w:rsidP="1136BC47" w:rsidRDefault="1136BC47" w14:paraId="2DECCEAF" w14:textId="3E1EE090">
            <w:pPr>
              <w:spacing w:before="0"/>
              <w:rPr>
                <w:rFonts w:ascii="Verdana" w:hAnsi="Verdana" w:eastAsia="Verdana" w:cs="Verdana"/>
                <w:color w:val="000000" w:themeColor="text1"/>
                <w:sz w:val="20"/>
                <w:szCs w:val="20"/>
              </w:rPr>
            </w:pPr>
          </w:p>
        </w:tc>
      </w:tr>
      <w:tr w:rsidRPr="001A698A" w:rsidR="1136BC47" w:rsidTr="2577427B" w14:paraId="3F112AD0" w14:textId="77777777">
        <w:trPr>
          <w:trHeight w:val="300"/>
        </w:trPr>
        <w:tc>
          <w:tcPr>
            <w:tcW w:w="1830" w:type="dxa"/>
            <w:tcMar/>
          </w:tcPr>
          <w:p w:rsidRPr="001A698A" w:rsidR="7343AA16" w:rsidP="1136BC47" w:rsidRDefault="7343AA16" w14:paraId="1EDE5327" w14:textId="5772BDF5">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Processing</w:t>
            </w:r>
          </w:p>
        </w:tc>
        <w:tc>
          <w:tcPr>
            <w:tcW w:w="7260" w:type="dxa"/>
            <w:tcMar/>
          </w:tcPr>
          <w:p w:rsidRPr="001A698A" w:rsidR="655C254E" w:rsidP="1136BC47" w:rsidRDefault="4D361E81" w14:paraId="012D49B7" w14:textId="52AE5FA0">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Food and equipment operator</w:t>
            </w:r>
          </w:p>
          <w:p w:rsidRPr="001A698A" w:rsidR="655C254E" w:rsidP="1136BC47" w:rsidRDefault="4D361E81" w14:paraId="2E6993A1" w14:textId="26B99A5D">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lastRenderedPageBreak/>
              <w:t>Quality control inspector</w:t>
            </w:r>
          </w:p>
          <w:p w:rsidRPr="001A698A" w:rsidR="655C254E" w:rsidP="1136BC47" w:rsidRDefault="4D361E81" w14:paraId="36059C86" w14:textId="262A3CB0">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Industrial engineering technologist</w:t>
            </w:r>
          </w:p>
          <w:p w:rsidRPr="001A698A" w:rsidR="655C254E" w:rsidP="1136BC47" w:rsidRDefault="4D361E81" w14:paraId="6DFB8BD3" w14:textId="080C9261">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Machinist</w:t>
            </w:r>
          </w:p>
          <w:p w:rsidRPr="001A698A" w:rsidR="03263B8D" w:rsidP="1136BC47" w:rsidRDefault="3B3F7C55" w14:paraId="13AFB738" w14:textId="66C65142">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 xml:space="preserve">Welder, </w:t>
            </w:r>
            <w:r w:rsidR="00F06A0B">
              <w:rPr>
                <w:rFonts w:ascii="Verdana" w:hAnsi="Verdana" w:eastAsia="Verdana" w:cs="Verdana"/>
                <w:color w:val="000000" w:themeColor="text1"/>
                <w:sz w:val="20"/>
                <w:szCs w:val="20"/>
              </w:rPr>
              <w:t>c</w:t>
            </w:r>
            <w:r w:rsidRPr="001A698A">
              <w:rPr>
                <w:rFonts w:ascii="Verdana" w:hAnsi="Verdana" w:eastAsia="Verdana" w:cs="Verdana"/>
                <w:color w:val="000000" w:themeColor="text1"/>
                <w:sz w:val="20"/>
                <w:szCs w:val="20"/>
              </w:rPr>
              <w:t xml:space="preserve">utter, </w:t>
            </w:r>
            <w:proofErr w:type="spellStart"/>
            <w:r w:rsidR="00F06A0B">
              <w:rPr>
                <w:rFonts w:ascii="Verdana" w:hAnsi="Verdana" w:eastAsia="Verdana" w:cs="Verdana"/>
                <w:color w:val="000000" w:themeColor="text1"/>
                <w:sz w:val="20"/>
                <w:szCs w:val="20"/>
              </w:rPr>
              <w:t>s</w:t>
            </w:r>
            <w:r w:rsidRPr="001A698A">
              <w:rPr>
                <w:rFonts w:ascii="Verdana" w:hAnsi="Verdana" w:eastAsia="Verdana" w:cs="Verdana"/>
                <w:color w:val="000000" w:themeColor="text1"/>
                <w:sz w:val="20"/>
                <w:szCs w:val="20"/>
              </w:rPr>
              <w:t>olderer</w:t>
            </w:r>
            <w:proofErr w:type="spellEnd"/>
            <w:r w:rsidRPr="001A698A">
              <w:rPr>
                <w:rFonts w:ascii="Verdana" w:hAnsi="Verdana" w:eastAsia="Verdana" w:cs="Verdana"/>
                <w:color w:val="000000" w:themeColor="text1"/>
                <w:sz w:val="20"/>
                <w:szCs w:val="20"/>
              </w:rPr>
              <w:t xml:space="preserve">, and </w:t>
            </w:r>
            <w:proofErr w:type="spellStart"/>
            <w:r w:rsidR="00F06A0B">
              <w:rPr>
                <w:rFonts w:ascii="Verdana" w:hAnsi="Verdana" w:eastAsia="Verdana" w:cs="Verdana"/>
                <w:color w:val="000000" w:themeColor="text1"/>
                <w:sz w:val="20"/>
                <w:szCs w:val="20"/>
              </w:rPr>
              <w:t>b</w:t>
            </w:r>
            <w:r w:rsidRPr="001A698A">
              <w:rPr>
                <w:rFonts w:ascii="Verdana" w:hAnsi="Verdana" w:eastAsia="Verdana" w:cs="Verdana"/>
                <w:color w:val="000000" w:themeColor="text1"/>
                <w:sz w:val="20"/>
                <w:szCs w:val="20"/>
              </w:rPr>
              <w:t>razer</w:t>
            </w:r>
            <w:proofErr w:type="spellEnd"/>
          </w:p>
          <w:p w:rsidRPr="001A698A" w:rsidR="03263B8D" w:rsidP="1136BC47" w:rsidRDefault="03263B8D" w14:paraId="2EA108B2" w14:textId="56DB9B5A">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Maintenance/repair worker</w:t>
            </w:r>
          </w:p>
          <w:p w:rsidRPr="001A698A" w:rsidR="1136BC47" w:rsidP="1136BC47" w:rsidRDefault="1136BC47" w14:paraId="4DC3DAFE" w14:textId="54A5D0E5">
            <w:pPr>
              <w:spacing w:before="0"/>
              <w:rPr>
                <w:rFonts w:ascii="Verdana" w:hAnsi="Verdana" w:eastAsia="Verdana" w:cs="Verdana"/>
                <w:color w:val="000000" w:themeColor="text1"/>
                <w:sz w:val="20"/>
                <w:szCs w:val="20"/>
              </w:rPr>
            </w:pPr>
          </w:p>
        </w:tc>
      </w:tr>
      <w:tr w:rsidRPr="001A698A" w:rsidR="1136BC47" w:rsidTr="2577427B" w14:paraId="6597F0E4" w14:textId="77777777">
        <w:trPr>
          <w:trHeight w:val="300"/>
        </w:trPr>
        <w:tc>
          <w:tcPr>
            <w:tcW w:w="1830" w:type="dxa"/>
            <w:tcMar/>
          </w:tcPr>
          <w:p w:rsidRPr="001A698A" w:rsidR="7343AA16" w:rsidP="1136BC47" w:rsidRDefault="7343AA16" w14:paraId="2CE93D00" w14:textId="624C9FD4">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lastRenderedPageBreak/>
              <w:t>Distribution</w:t>
            </w:r>
          </w:p>
        </w:tc>
        <w:tc>
          <w:tcPr>
            <w:tcW w:w="7260" w:type="dxa"/>
            <w:tcMar/>
          </w:tcPr>
          <w:p w:rsidRPr="001A698A" w:rsidR="1B350E24" w:rsidP="1136BC47" w:rsidRDefault="1B350E24" w14:paraId="2B88734E" w14:textId="33B040A4">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Sustainable f</w:t>
            </w:r>
            <w:r w:rsidRPr="001A698A" w:rsidR="7A44EA31">
              <w:rPr>
                <w:rFonts w:ascii="Verdana" w:hAnsi="Verdana" w:eastAsia="Verdana" w:cs="Verdana"/>
                <w:color w:val="000000" w:themeColor="text1"/>
                <w:sz w:val="20"/>
                <w:szCs w:val="20"/>
              </w:rPr>
              <w:t>ood systems marketing manager</w:t>
            </w:r>
          </w:p>
          <w:p w:rsidRPr="001A698A" w:rsidR="41944ECD" w:rsidP="1136BC47" w:rsidRDefault="41944ECD" w14:paraId="0D7D2882" w14:textId="1C1F0890">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Sustainable f</w:t>
            </w:r>
            <w:r w:rsidRPr="001A698A" w:rsidR="7A44EA31">
              <w:rPr>
                <w:rFonts w:ascii="Verdana" w:hAnsi="Verdana" w:eastAsia="Verdana" w:cs="Verdana"/>
                <w:color w:val="000000" w:themeColor="text1"/>
                <w:sz w:val="20"/>
                <w:szCs w:val="20"/>
              </w:rPr>
              <w:t>ood systems logistician</w:t>
            </w:r>
          </w:p>
          <w:p w:rsidRPr="001A698A" w:rsidR="178ACE4E" w:rsidP="1136BC47" w:rsidRDefault="3A2367C2" w14:paraId="4462151E" w14:textId="3038B0A9">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Industrial truck and tractor operator</w:t>
            </w:r>
          </w:p>
          <w:p w:rsidRPr="001A698A" w:rsidR="504D4F3D" w:rsidP="1136BC47" w:rsidRDefault="504D4F3D" w14:paraId="0F114F61" w14:textId="34BE65AC">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Maintenance/repair worker</w:t>
            </w:r>
          </w:p>
          <w:p w:rsidRPr="001A698A" w:rsidR="504D4F3D" w:rsidP="1136BC47" w:rsidRDefault="4C38DB29" w14:paraId="575AEE5F" w14:textId="79EE66E6">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Machinist</w:t>
            </w:r>
          </w:p>
          <w:p w:rsidRPr="001A698A" w:rsidR="23F0DE00" w:rsidP="1136BC47" w:rsidRDefault="23F0DE00" w14:paraId="7BB0730A" w14:textId="61283A79">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Di</w:t>
            </w:r>
            <w:r w:rsidR="00004101">
              <w:rPr>
                <w:rFonts w:ascii="Verdana" w:hAnsi="Verdana" w:eastAsia="Verdana" w:cs="Verdana"/>
                <w:color w:val="000000" w:themeColor="text1"/>
                <w:sz w:val="20"/>
                <w:szCs w:val="20"/>
              </w:rPr>
              <w:t>e</w:t>
            </w:r>
            <w:r w:rsidRPr="001A698A">
              <w:rPr>
                <w:rFonts w:ascii="Verdana" w:hAnsi="Verdana" w:eastAsia="Verdana" w:cs="Verdana"/>
                <w:color w:val="000000" w:themeColor="text1"/>
                <w:sz w:val="20"/>
                <w:szCs w:val="20"/>
              </w:rPr>
              <w:t>sel engine specialist</w:t>
            </w:r>
          </w:p>
          <w:p w:rsidRPr="001A698A" w:rsidR="1136BC47" w:rsidP="1136BC47" w:rsidRDefault="1136BC47" w14:paraId="429FD447" w14:textId="251900FC">
            <w:pPr>
              <w:spacing w:before="0"/>
              <w:rPr>
                <w:rFonts w:ascii="Verdana" w:hAnsi="Verdana" w:eastAsia="Verdana" w:cs="Verdana"/>
                <w:color w:val="000000" w:themeColor="text1"/>
                <w:sz w:val="20"/>
                <w:szCs w:val="20"/>
              </w:rPr>
            </w:pPr>
          </w:p>
        </w:tc>
      </w:tr>
      <w:tr w:rsidRPr="001A698A" w:rsidR="1136BC47" w:rsidTr="2577427B" w14:paraId="2D7034F0" w14:textId="77777777">
        <w:trPr>
          <w:trHeight w:val="300"/>
        </w:trPr>
        <w:tc>
          <w:tcPr>
            <w:tcW w:w="1830" w:type="dxa"/>
            <w:tcMar/>
          </w:tcPr>
          <w:p w:rsidRPr="001A698A" w:rsidR="7343AA16" w:rsidP="1136BC47" w:rsidRDefault="7343AA16" w14:paraId="3BAADFAC" w14:textId="4A49491F">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Retail</w:t>
            </w:r>
          </w:p>
        </w:tc>
        <w:tc>
          <w:tcPr>
            <w:tcW w:w="7260" w:type="dxa"/>
            <w:tcMar/>
          </w:tcPr>
          <w:p w:rsidRPr="001A698A" w:rsidR="532E30AA" w:rsidP="1136BC47" w:rsidRDefault="624F6A74" w14:paraId="6D8CB39D" w14:textId="4594788D">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Chefs and head cook</w:t>
            </w:r>
          </w:p>
          <w:p w:rsidRPr="001A698A" w:rsidR="532E30AA" w:rsidP="1136BC47" w:rsidRDefault="532E30AA" w14:paraId="20271887" w14:textId="18EE1922">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Food service and preparation</w:t>
            </w:r>
          </w:p>
          <w:p w:rsidRPr="001A698A" w:rsidR="532E30AA" w:rsidP="1136BC47" w:rsidRDefault="624F6A74" w14:paraId="1665A553" w14:textId="1C726F06">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First line supervisor</w:t>
            </w:r>
          </w:p>
          <w:p w:rsidRPr="001A698A" w:rsidR="1136BC47" w:rsidP="1136BC47" w:rsidRDefault="1136BC47" w14:paraId="5A5F3047" w14:textId="2AA7087D">
            <w:pPr>
              <w:spacing w:before="0"/>
              <w:rPr>
                <w:rFonts w:ascii="Verdana" w:hAnsi="Verdana" w:eastAsia="Verdana" w:cs="Verdana"/>
                <w:color w:val="000000" w:themeColor="text1"/>
                <w:sz w:val="20"/>
                <w:szCs w:val="20"/>
              </w:rPr>
            </w:pPr>
          </w:p>
        </w:tc>
      </w:tr>
      <w:tr w:rsidRPr="001A698A" w:rsidR="1136BC47" w:rsidTr="2577427B" w14:paraId="7E3A796D" w14:textId="77777777">
        <w:trPr>
          <w:trHeight w:val="300"/>
        </w:trPr>
        <w:tc>
          <w:tcPr>
            <w:tcW w:w="1830" w:type="dxa"/>
            <w:tcMar/>
          </w:tcPr>
          <w:p w:rsidRPr="001A698A" w:rsidR="7343AA16" w:rsidP="1136BC47" w:rsidRDefault="7343AA16" w14:paraId="44D8FE4A" w14:textId="5F582A91">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 xml:space="preserve">Information </w:t>
            </w:r>
            <w:r w:rsidR="00AC1F48">
              <w:rPr>
                <w:rFonts w:ascii="Verdana" w:hAnsi="Verdana" w:eastAsia="Verdana" w:cs="Verdana"/>
                <w:color w:val="000000" w:themeColor="text1"/>
                <w:sz w:val="20"/>
                <w:szCs w:val="20"/>
              </w:rPr>
              <w:t>t</w:t>
            </w:r>
            <w:r w:rsidRPr="001A698A">
              <w:rPr>
                <w:rFonts w:ascii="Verdana" w:hAnsi="Verdana" w:eastAsia="Verdana" w:cs="Verdana"/>
                <w:color w:val="000000" w:themeColor="text1"/>
                <w:sz w:val="20"/>
                <w:szCs w:val="20"/>
              </w:rPr>
              <w:t>echnology</w:t>
            </w:r>
          </w:p>
        </w:tc>
        <w:tc>
          <w:tcPr>
            <w:tcW w:w="7260" w:type="dxa"/>
            <w:tcMar/>
          </w:tcPr>
          <w:p w:rsidRPr="001A698A" w:rsidR="7AB3B2DB" w:rsidP="1136BC47" w:rsidRDefault="7AB3B2DB" w14:paraId="25CD7A7E" w14:textId="4E1424B9">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Computer support</w:t>
            </w:r>
          </w:p>
          <w:p w:rsidRPr="001A698A" w:rsidR="7AB3B2DB" w:rsidP="1136BC47" w:rsidRDefault="7AB3B2DB" w14:paraId="1B8CD66A" w14:textId="38FF2871">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Software development</w:t>
            </w:r>
          </w:p>
          <w:p w:rsidRPr="001A698A" w:rsidR="7AB3B2DB" w:rsidP="1136BC47" w:rsidRDefault="7AB3B2DB" w14:paraId="2A700AEB" w14:textId="06707999">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Security analyst</w:t>
            </w:r>
          </w:p>
          <w:p w:rsidRPr="001A698A" w:rsidR="7AB3B2DB" w:rsidP="1136BC47" w:rsidRDefault="7AB3B2DB" w14:paraId="33EA74EB" w14:textId="247EEB46">
            <w:pPr>
              <w:spacing w:before="0"/>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Network architect</w:t>
            </w:r>
          </w:p>
          <w:p w:rsidRPr="001A698A" w:rsidR="1136BC47" w:rsidP="1136BC47" w:rsidRDefault="1136BC47" w14:paraId="24890F74" w14:textId="4EB44AE8">
            <w:pPr>
              <w:spacing w:before="0"/>
              <w:rPr>
                <w:rFonts w:ascii="Verdana" w:hAnsi="Verdana" w:eastAsia="Verdana" w:cs="Verdana"/>
                <w:color w:val="000000" w:themeColor="text1"/>
                <w:sz w:val="20"/>
                <w:szCs w:val="20"/>
              </w:rPr>
            </w:pPr>
          </w:p>
        </w:tc>
      </w:tr>
    </w:tbl>
    <w:p w:rsidRPr="001A698A" w:rsidR="68738BB1" w:rsidP="69EDA8C2" w:rsidRDefault="68738BB1" w14:paraId="5D2F4C9D" w14:textId="4731918B">
      <w:pPr>
        <w:numPr>
          <w:ilvl w:val="0"/>
          <w:numId w:val="12"/>
        </w:numPr>
        <w:rPr>
          <w:rFonts w:ascii="Verdana" w:hAnsi="Verdana" w:eastAsia="Verdana" w:cs="Verdana"/>
          <w:sz w:val="20"/>
          <w:szCs w:val="20"/>
        </w:rPr>
      </w:pPr>
      <w:r w:rsidRPr="001A698A">
        <w:rPr>
          <w:rFonts w:ascii="Verdana" w:hAnsi="Verdana" w:eastAsia="Verdana" w:cs="Verdana"/>
          <w:sz w:val="20"/>
          <w:szCs w:val="20"/>
        </w:rPr>
        <w:t>Differentiation</w:t>
      </w:r>
    </w:p>
    <w:p w:rsidRPr="001A698A" w:rsidR="00355BFF" w:rsidP="69EDA8C2" w:rsidRDefault="4F1C2250" w14:paraId="2B409966" w14:textId="45C2E291">
      <w:pPr>
        <w:numPr>
          <w:ilvl w:val="1"/>
          <w:numId w:val="12"/>
        </w:numPr>
        <w:rPr>
          <w:rFonts w:ascii="Verdana" w:hAnsi="Verdana" w:eastAsia="Verdana" w:cs="Verdana"/>
          <w:sz w:val="20"/>
          <w:szCs w:val="20"/>
        </w:rPr>
      </w:pPr>
      <w:r w:rsidRPr="001A698A">
        <w:rPr>
          <w:rFonts w:ascii="Verdana" w:hAnsi="Verdana" w:eastAsia="Verdana" w:cs="Verdana"/>
          <w:color w:val="000000" w:themeColor="text1"/>
          <w:sz w:val="19"/>
          <w:szCs w:val="19"/>
        </w:rPr>
        <w:t>The AZ ELA standards of this lesson are aligned to the YPs</w:t>
      </w:r>
      <w:r w:rsidR="00AC1F48">
        <w:rPr>
          <w:rFonts w:ascii="Verdana" w:hAnsi="Verdana" w:eastAsia="Verdana" w:cs="Verdana"/>
          <w:color w:val="000000" w:themeColor="text1"/>
          <w:sz w:val="19"/>
          <w:szCs w:val="19"/>
        </w:rPr>
        <w:t>’</w:t>
      </w:r>
      <w:r w:rsidRPr="001A698A">
        <w:rPr>
          <w:rFonts w:ascii="Verdana" w:hAnsi="Verdana" w:eastAsia="Verdana" w:cs="Verdana"/>
          <w:color w:val="000000" w:themeColor="text1"/>
          <w:sz w:val="19"/>
          <w:szCs w:val="19"/>
        </w:rPr>
        <w:t xml:space="preserve"> work in the Closure section of this lesson. Implement this lesson when you are teaching to these standards in an appropriate location in your ELA scope and sequence</w:t>
      </w:r>
      <w:r w:rsidR="005645EE">
        <w:rPr>
          <w:rFonts w:ascii="Verdana" w:hAnsi="Verdana" w:eastAsia="Verdana" w:cs="Verdana"/>
          <w:color w:val="000000" w:themeColor="text1"/>
          <w:sz w:val="19"/>
          <w:szCs w:val="19"/>
        </w:rPr>
        <w:t>. Alternatively,</w:t>
      </w:r>
      <w:r w:rsidRPr="001A698A">
        <w:rPr>
          <w:rFonts w:ascii="Verdana" w:hAnsi="Verdana" w:eastAsia="Verdana" w:cs="Verdana"/>
          <w:color w:val="000000" w:themeColor="text1"/>
          <w:sz w:val="19"/>
          <w:szCs w:val="19"/>
        </w:rPr>
        <w:t xml:space="preserve"> design instruction to teach the skills of writing for students to demonstrate proficiency for each learning target. The Planting My Future: Explore a Career in the Food Industry graphic organizer has already been differentiated for you by grade</w:t>
      </w:r>
      <w:r w:rsidR="00AE0D2D">
        <w:rPr>
          <w:rFonts w:ascii="Verdana" w:hAnsi="Verdana" w:eastAsia="Verdana" w:cs="Verdana"/>
          <w:color w:val="000000" w:themeColor="text1"/>
          <w:sz w:val="19"/>
          <w:szCs w:val="19"/>
        </w:rPr>
        <w:t>-</w:t>
      </w:r>
      <w:r w:rsidRPr="001A698A">
        <w:rPr>
          <w:rFonts w:ascii="Verdana" w:hAnsi="Verdana" w:eastAsia="Verdana" w:cs="Verdana"/>
          <w:color w:val="000000" w:themeColor="text1"/>
          <w:sz w:val="19"/>
          <w:szCs w:val="19"/>
        </w:rPr>
        <w:t>level standard</w:t>
      </w:r>
      <w:r w:rsidRPr="001A698A" w:rsidR="767AEA61">
        <w:rPr>
          <w:rFonts w:ascii="Verdana" w:hAnsi="Verdana" w:eastAsia="Verdana" w:cs="Verdana"/>
          <w:color w:val="000000" w:themeColor="text1"/>
          <w:sz w:val="19"/>
          <w:szCs w:val="19"/>
        </w:rPr>
        <w:t xml:space="preserve">, </w:t>
      </w:r>
      <w:r w:rsidRPr="001A698A">
        <w:rPr>
          <w:rFonts w:ascii="Verdana" w:hAnsi="Verdana" w:eastAsia="Verdana" w:cs="Verdana"/>
          <w:color w:val="000000" w:themeColor="text1"/>
          <w:sz w:val="19"/>
          <w:szCs w:val="19"/>
        </w:rPr>
        <w:t>is tiered for complexity</w:t>
      </w:r>
      <w:r w:rsidRPr="001A698A" w:rsidR="22D50DF8">
        <w:rPr>
          <w:rFonts w:ascii="Verdana" w:hAnsi="Verdana" w:eastAsia="Verdana" w:cs="Verdana"/>
          <w:color w:val="000000" w:themeColor="text1"/>
          <w:sz w:val="19"/>
          <w:szCs w:val="19"/>
        </w:rPr>
        <w:t>,</w:t>
      </w:r>
      <w:r w:rsidRPr="001A698A">
        <w:rPr>
          <w:rFonts w:ascii="Verdana" w:hAnsi="Verdana" w:eastAsia="Verdana" w:cs="Verdana"/>
          <w:color w:val="000000" w:themeColor="text1"/>
          <w:sz w:val="19"/>
          <w:szCs w:val="19"/>
        </w:rPr>
        <w:t xml:space="preserve"> and can be used as an MLSS </w:t>
      </w:r>
      <w:r w:rsidR="00EF5912">
        <w:rPr>
          <w:rFonts w:ascii="Verdana" w:hAnsi="Verdana" w:eastAsia="Verdana" w:cs="Verdana"/>
          <w:color w:val="000000" w:themeColor="text1"/>
          <w:sz w:val="19"/>
          <w:szCs w:val="19"/>
        </w:rPr>
        <w:t>L</w:t>
      </w:r>
      <w:r w:rsidRPr="001A698A">
        <w:rPr>
          <w:rFonts w:ascii="Verdana" w:hAnsi="Verdana" w:eastAsia="Verdana" w:cs="Verdana"/>
          <w:color w:val="000000" w:themeColor="text1"/>
          <w:sz w:val="19"/>
          <w:szCs w:val="19"/>
        </w:rPr>
        <w:t xml:space="preserve">ayer 2 intervention or </w:t>
      </w:r>
      <w:r w:rsidR="00EF5912">
        <w:rPr>
          <w:rFonts w:ascii="Verdana" w:hAnsi="Verdana" w:eastAsia="Verdana" w:cs="Verdana"/>
          <w:color w:val="000000" w:themeColor="text1"/>
          <w:sz w:val="19"/>
          <w:szCs w:val="19"/>
        </w:rPr>
        <w:t>L</w:t>
      </w:r>
      <w:r w:rsidRPr="001A698A">
        <w:rPr>
          <w:rFonts w:ascii="Verdana" w:hAnsi="Verdana" w:eastAsia="Verdana" w:cs="Verdana"/>
          <w:color w:val="000000" w:themeColor="text1"/>
          <w:sz w:val="19"/>
          <w:szCs w:val="19"/>
        </w:rPr>
        <w:t>ayer 3 modification for students when</w:t>
      </w:r>
      <w:r w:rsidRPr="001A698A" w:rsidR="7BF30D64">
        <w:rPr>
          <w:rFonts w:ascii="Verdana" w:hAnsi="Verdana" w:eastAsia="Verdana" w:cs="Verdana"/>
          <w:color w:val="000000" w:themeColor="text1"/>
          <w:sz w:val="19"/>
          <w:szCs w:val="19"/>
        </w:rPr>
        <w:t xml:space="preserve"> </w:t>
      </w:r>
      <w:r w:rsidRPr="001A698A">
        <w:rPr>
          <w:rFonts w:ascii="Verdana" w:hAnsi="Verdana" w:eastAsia="Verdana" w:cs="Verdana"/>
          <w:color w:val="000000" w:themeColor="text1"/>
          <w:sz w:val="19"/>
          <w:szCs w:val="19"/>
        </w:rPr>
        <w:t>needed.</w:t>
      </w:r>
      <w:r w:rsidR="005645EE">
        <w:rPr>
          <w:rFonts w:ascii="Verdana" w:hAnsi="Verdana" w:eastAsia="Verdana" w:cs="Verdana"/>
          <w:color w:val="000000" w:themeColor="text1"/>
          <w:sz w:val="19"/>
          <w:szCs w:val="19"/>
        </w:rPr>
        <w:t xml:space="preserve"> </w:t>
      </w:r>
      <w:r w:rsidRPr="005645EE" w:rsidR="005645EE">
        <w:rPr>
          <w:rFonts w:ascii="Verdana" w:hAnsi="Verdana" w:eastAsia="Verdana" w:cs="Verdana"/>
          <w:color w:val="000000" w:themeColor="text1"/>
          <w:sz w:val="19"/>
          <w:szCs w:val="19"/>
        </w:rPr>
        <w:t>For YPs in the fifth grade or in need of compacted differentiation (above grade-level challenge), be prepared to support student career research through My Future AZ by first modeling how to navigate and read the website content and then teaching the concepts of median pay, projected growth, and projected new jobs.</w:t>
      </w:r>
      <w:r w:rsidRPr="001A698A" w:rsidDel="005645EE" w:rsidR="005645EE">
        <w:rPr>
          <w:rFonts w:ascii="Verdana" w:hAnsi="Verdana" w:eastAsia="Verdana" w:cs="Verdana"/>
          <w:color w:val="000000" w:themeColor="text1"/>
          <w:sz w:val="19"/>
          <w:szCs w:val="19"/>
        </w:rPr>
        <w:t xml:space="preserve"> </w:t>
      </w:r>
    </w:p>
    <w:p w:rsidRPr="001A698A" w:rsidR="00355BFF" w:rsidRDefault="00400EEB" w14:paraId="0000006B" w14:textId="77777777">
      <w:pPr>
        <w:pStyle w:val="Heading2"/>
        <w:rPr>
          <w:rFonts w:ascii="Times New Roman" w:hAnsi="Times New Roman" w:eastAsia="Times New Roman" w:cs="Times New Roman"/>
          <w:color w:val="222E69"/>
          <w:sz w:val="28"/>
          <w:szCs w:val="28"/>
        </w:rPr>
      </w:pPr>
      <w:r w:rsidRPr="001A698A">
        <w:rPr>
          <w:rFonts w:ascii="Times New Roman" w:hAnsi="Times New Roman" w:eastAsia="Times New Roman" w:cs="Times New Roman"/>
          <w:color w:val="222E69"/>
          <w:sz w:val="28"/>
          <w:szCs w:val="28"/>
        </w:rPr>
        <w:t>Vocabulary</w:t>
      </w:r>
    </w:p>
    <w:tbl>
      <w:tblPr>
        <w:tblStyle w:val="a0"/>
        <w:tblW w:w="9346" w:type="dxa"/>
        <w:tblBorders>
          <w:top w:val="single" w:color="000000" w:sz="8" w:space="0"/>
          <w:left w:val="single" w:color="000000" w:sz="4" w:space="0"/>
          <w:bottom w:val="single" w:color="000000" w:sz="8"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4558"/>
        <w:gridCol w:w="4788"/>
      </w:tblGrid>
      <w:tr w:rsidRPr="001A698A" w:rsidR="00355BFF" w14:paraId="1727672D" w14:textId="77777777">
        <w:tc>
          <w:tcPr>
            <w:tcW w:w="4558" w:type="dxa"/>
            <w:tcBorders>
              <w:bottom w:val="single" w:color="000000" w:sz="4" w:space="0"/>
            </w:tcBorders>
            <w:shd w:val="clear" w:color="auto" w:fill="D9D9D9"/>
          </w:tcPr>
          <w:p w:rsidRPr="001A698A" w:rsidR="00355BFF" w:rsidRDefault="00400EEB" w14:paraId="0000006C" w14:textId="77777777">
            <w:pPr>
              <w:pBdr>
                <w:top w:val="nil"/>
                <w:left w:val="nil"/>
                <w:bottom w:val="nil"/>
                <w:right w:val="nil"/>
                <w:between w:val="nil"/>
              </w:pBdr>
              <w:spacing w:before="120" w:after="120"/>
              <w:jc w:val="center"/>
              <w:rPr>
                <w:rFonts w:ascii="Verdana" w:hAnsi="Verdana" w:eastAsia="Verdana" w:cs="Verdana"/>
                <w:color w:val="244061"/>
                <w:sz w:val="20"/>
                <w:szCs w:val="20"/>
              </w:rPr>
            </w:pPr>
            <w:r w:rsidRPr="001A698A">
              <w:rPr>
                <w:rFonts w:ascii="Verdana" w:hAnsi="Verdana" w:eastAsia="Verdana" w:cs="Verdana"/>
                <w:b/>
                <w:color w:val="244061"/>
                <w:sz w:val="20"/>
                <w:szCs w:val="20"/>
              </w:rPr>
              <w:t>Content</w:t>
            </w:r>
          </w:p>
        </w:tc>
        <w:tc>
          <w:tcPr>
            <w:tcW w:w="4788" w:type="dxa"/>
            <w:tcBorders>
              <w:bottom w:val="single" w:color="000000" w:sz="4" w:space="0"/>
            </w:tcBorders>
            <w:shd w:val="clear" w:color="auto" w:fill="D9D9D9"/>
          </w:tcPr>
          <w:p w:rsidRPr="001A698A" w:rsidR="00355BFF" w:rsidRDefault="00400EEB" w14:paraId="0000006D" w14:textId="77777777">
            <w:pPr>
              <w:pBdr>
                <w:top w:val="nil"/>
                <w:left w:val="nil"/>
                <w:bottom w:val="nil"/>
                <w:right w:val="nil"/>
                <w:between w:val="nil"/>
              </w:pBdr>
              <w:spacing w:before="120" w:after="120"/>
              <w:jc w:val="center"/>
              <w:rPr>
                <w:rFonts w:ascii="Verdana" w:hAnsi="Verdana" w:eastAsia="Verdana" w:cs="Verdana"/>
                <w:color w:val="244061"/>
                <w:sz w:val="20"/>
                <w:szCs w:val="20"/>
              </w:rPr>
            </w:pPr>
            <w:r w:rsidRPr="001A698A">
              <w:rPr>
                <w:rFonts w:ascii="Verdana" w:hAnsi="Verdana" w:eastAsia="Verdana" w:cs="Verdana"/>
                <w:b/>
                <w:color w:val="244061"/>
                <w:sz w:val="20"/>
                <w:szCs w:val="20"/>
              </w:rPr>
              <w:t>Tier II</w:t>
            </w:r>
          </w:p>
        </w:tc>
      </w:tr>
      <w:tr w:rsidRPr="001A698A" w:rsidR="00355BFF" w14:paraId="4A2A0013" w14:textId="77777777">
        <w:trPr>
          <w:trHeight w:val="640"/>
        </w:trPr>
        <w:tc>
          <w:tcPr>
            <w:tcW w:w="4558" w:type="dxa"/>
            <w:tcBorders>
              <w:bottom w:val="single" w:color="000000" w:sz="4" w:space="0"/>
            </w:tcBorders>
          </w:tcPr>
          <w:p w:rsidRPr="001A698A" w:rsidR="00355BFF" w:rsidRDefault="00400EEB" w14:paraId="0000006E" w14:textId="77777777">
            <w:pPr>
              <w:pBdr>
                <w:top w:val="nil"/>
                <w:left w:val="nil"/>
                <w:bottom w:val="nil"/>
                <w:right w:val="nil"/>
                <w:between w:val="nil"/>
              </w:pBdr>
              <w:spacing w:before="60" w:after="120"/>
              <w:rPr>
                <w:rFonts w:ascii="Verdana" w:hAnsi="Verdana" w:eastAsia="Verdana" w:cs="Verdana"/>
                <w:sz w:val="20"/>
                <w:szCs w:val="20"/>
              </w:rPr>
            </w:pPr>
            <w:r w:rsidRPr="001A698A">
              <w:rPr>
                <w:rFonts w:ascii="Verdana" w:hAnsi="Verdana" w:eastAsia="Verdana" w:cs="Verdana"/>
                <w:b/>
                <w:sz w:val="20"/>
                <w:szCs w:val="20"/>
              </w:rPr>
              <w:lastRenderedPageBreak/>
              <w:t>word</w:t>
            </w:r>
            <w:r w:rsidRPr="001A698A">
              <w:rPr>
                <w:rFonts w:ascii="Verdana" w:hAnsi="Verdana" w:eastAsia="Verdana" w:cs="Verdana"/>
                <w:sz w:val="20"/>
                <w:szCs w:val="20"/>
              </w:rPr>
              <w:t xml:space="preserve">: industry, food system, economy </w:t>
            </w:r>
          </w:p>
        </w:tc>
        <w:tc>
          <w:tcPr>
            <w:tcW w:w="4788" w:type="dxa"/>
            <w:tcBorders>
              <w:bottom w:val="single" w:color="000000" w:sz="4" w:space="0"/>
            </w:tcBorders>
          </w:tcPr>
          <w:p w:rsidRPr="001A698A" w:rsidR="00355BFF" w:rsidRDefault="00400EEB" w14:paraId="0000006F" w14:textId="77777777">
            <w:pPr>
              <w:pBdr>
                <w:top w:val="nil"/>
                <w:left w:val="nil"/>
                <w:bottom w:val="nil"/>
                <w:right w:val="nil"/>
                <w:between w:val="nil"/>
              </w:pBdr>
              <w:spacing w:before="60" w:after="120"/>
              <w:rPr>
                <w:rFonts w:ascii="Verdana" w:hAnsi="Verdana" w:eastAsia="Verdana" w:cs="Verdana"/>
                <w:sz w:val="20"/>
                <w:szCs w:val="20"/>
              </w:rPr>
            </w:pPr>
            <w:r w:rsidRPr="001A698A">
              <w:rPr>
                <w:rFonts w:ascii="Verdana" w:hAnsi="Verdana" w:eastAsia="Verdana" w:cs="Verdana"/>
                <w:b/>
                <w:sz w:val="20"/>
                <w:szCs w:val="20"/>
              </w:rPr>
              <w:t>word</w:t>
            </w:r>
            <w:r w:rsidRPr="001A698A">
              <w:rPr>
                <w:rFonts w:ascii="Verdana" w:hAnsi="Verdana" w:eastAsia="Verdana" w:cs="Verdana"/>
                <w:sz w:val="20"/>
                <w:szCs w:val="20"/>
              </w:rPr>
              <w:t>: resilient, sustainable</w:t>
            </w:r>
          </w:p>
        </w:tc>
      </w:tr>
    </w:tbl>
    <w:p w:rsidRPr="001A698A" w:rsidR="00355BFF" w:rsidRDefault="004824CC" w14:paraId="00000070" w14:textId="6706EB1E">
      <w:pPr>
        <w:pStyle w:val="Heading2"/>
        <w:rPr>
          <w:rFonts w:ascii="Times New Roman" w:hAnsi="Times New Roman" w:eastAsia="Times New Roman" w:cs="Times New Roman"/>
          <w:color w:val="222E69"/>
          <w:sz w:val="28"/>
          <w:szCs w:val="28"/>
        </w:rPr>
      </w:pPr>
      <w:r>
        <w:rPr>
          <w:rFonts w:ascii="Times New Roman" w:hAnsi="Times New Roman" w:eastAsia="Times New Roman" w:cs="Times New Roman"/>
          <w:color w:val="222E69"/>
          <w:sz w:val="28"/>
          <w:szCs w:val="28"/>
        </w:rPr>
        <w:t>Lesson Sequence</w:t>
      </w:r>
    </w:p>
    <w:p w:rsidRPr="001A698A" w:rsidR="00355BFF" w:rsidRDefault="00400EEB" w14:paraId="00000072" w14:textId="1E7F3674">
      <w:pPr>
        <w:pStyle w:val="Heading2"/>
        <w:rPr>
          <w:rFonts w:ascii="Verdana" w:hAnsi="Verdana" w:eastAsia="Verdana" w:cs="Verdana"/>
          <w:sz w:val="20"/>
          <w:szCs w:val="20"/>
        </w:rPr>
      </w:pPr>
      <w:r w:rsidRPr="2577427B" w:rsidR="00400EEB">
        <w:rPr>
          <w:rFonts w:ascii="Verdana" w:hAnsi="Verdana" w:eastAsia="Verdana" w:cs="Verdana"/>
          <w:sz w:val="20"/>
          <w:szCs w:val="20"/>
        </w:rPr>
        <w:t>Food Connects Communities (</w:t>
      </w:r>
      <w:r w:rsidRPr="2577427B" w:rsidR="071E0290">
        <w:rPr>
          <w:rFonts w:ascii="Verdana" w:hAnsi="Verdana" w:eastAsia="Verdana" w:cs="Verdana"/>
          <w:sz w:val="20"/>
          <w:szCs w:val="20"/>
        </w:rPr>
        <w:t>20 min</w:t>
      </w:r>
      <w:r w:rsidRPr="2577427B" w:rsidR="00400EEB">
        <w:rPr>
          <w:rFonts w:ascii="Verdana" w:hAnsi="Verdana" w:eastAsia="Verdana" w:cs="Verdana"/>
          <w:sz w:val="20"/>
          <w:szCs w:val="20"/>
        </w:rPr>
        <w:t>)</w:t>
      </w:r>
    </w:p>
    <w:p w:rsidRPr="001A698A" w:rsidR="00355BFF" w:rsidP="42A225B1" w:rsidRDefault="1E27969B" w14:paraId="00000073" w14:textId="180DBB95">
      <w:pPr>
        <w:spacing w:before="120" w:after="0" w:line="240" w:lineRule="auto"/>
        <w:rPr>
          <w:rFonts w:ascii="Verdana" w:hAnsi="Verdana" w:eastAsia="Verdana" w:cs="Verdana"/>
          <w:i/>
          <w:iCs/>
          <w:sz w:val="20"/>
          <w:szCs w:val="20"/>
        </w:rPr>
      </w:pPr>
      <w:r w:rsidRPr="001A698A">
        <w:rPr>
          <w:rFonts w:ascii="Verdana" w:hAnsi="Verdana" w:eastAsia="Verdana" w:cs="Verdana"/>
          <w:i/>
          <w:iCs/>
          <w:sz w:val="20"/>
          <w:szCs w:val="20"/>
        </w:rPr>
        <w:t>Food brings people together</w:t>
      </w:r>
      <w:r w:rsidR="003B4CE5">
        <w:rPr>
          <w:rFonts w:ascii="Verdana" w:hAnsi="Verdana" w:eastAsia="Verdana" w:cs="Verdana"/>
          <w:i/>
          <w:iCs/>
          <w:sz w:val="20"/>
          <w:szCs w:val="20"/>
        </w:rPr>
        <w:t>;</w:t>
      </w:r>
      <w:r w:rsidRPr="001A698A">
        <w:rPr>
          <w:rFonts w:ascii="Verdana" w:hAnsi="Verdana" w:eastAsia="Verdana" w:cs="Verdana"/>
          <w:i/>
          <w:iCs/>
          <w:sz w:val="20"/>
          <w:szCs w:val="20"/>
        </w:rPr>
        <w:t xml:space="preserve"> it is culture. Think of a time when your family comes together and eats a meal. Many families and communities use meals to celebrate special occasions </w:t>
      </w:r>
      <w:r w:rsidRPr="001A698A" w:rsidR="2C5E2B87">
        <w:rPr>
          <w:rFonts w:ascii="Verdana" w:hAnsi="Verdana" w:eastAsia="Verdana" w:cs="Verdana"/>
          <w:i/>
          <w:iCs/>
          <w:sz w:val="20"/>
          <w:szCs w:val="20"/>
        </w:rPr>
        <w:t>and</w:t>
      </w:r>
      <w:r w:rsidRPr="001A698A">
        <w:rPr>
          <w:rFonts w:ascii="Verdana" w:hAnsi="Verdana" w:eastAsia="Verdana" w:cs="Verdana"/>
          <w:i/>
          <w:iCs/>
          <w:sz w:val="20"/>
          <w:szCs w:val="20"/>
        </w:rPr>
        <w:t xml:space="preserve"> holidays. Mealtimes and food preparation can also be time</w:t>
      </w:r>
      <w:r w:rsidR="00AE0CDF">
        <w:rPr>
          <w:rFonts w:ascii="Verdana" w:hAnsi="Verdana" w:eastAsia="Verdana" w:cs="Verdana"/>
          <w:i/>
          <w:iCs/>
          <w:sz w:val="20"/>
          <w:szCs w:val="20"/>
        </w:rPr>
        <w:t>s</w:t>
      </w:r>
      <w:r w:rsidRPr="001A698A">
        <w:rPr>
          <w:rFonts w:ascii="Verdana" w:hAnsi="Verdana" w:eastAsia="Verdana" w:cs="Verdana"/>
          <w:i/>
          <w:iCs/>
          <w:sz w:val="20"/>
          <w:szCs w:val="20"/>
        </w:rPr>
        <w:t xml:space="preserve"> whe</w:t>
      </w:r>
      <w:r w:rsidRPr="001A698A" w:rsidR="3C69EFF5">
        <w:rPr>
          <w:rFonts w:ascii="Verdana" w:hAnsi="Verdana" w:eastAsia="Verdana" w:cs="Verdana"/>
          <w:i/>
          <w:iCs/>
          <w:sz w:val="20"/>
          <w:szCs w:val="20"/>
        </w:rPr>
        <w:t>n</w:t>
      </w:r>
      <w:r w:rsidRPr="001A698A">
        <w:rPr>
          <w:rFonts w:ascii="Verdana" w:hAnsi="Verdana" w:eastAsia="Verdana" w:cs="Verdana"/>
          <w:i/>
          <w:iCs/>
          <w:sz w:val="20"/>
          <w:szCs w:val="20"/>
        </w:rPr>
        <w:t xml:space="preserve"> families and communities bond by sharing traditions. What foods do you eat with your family or community? Who comes together to share food? Are there special rituals you have at these events, such as the “kids table</w:t>
      </w:r>
      <w:r w:rsidR="008C21BC">
        <w:rPr>
          <w:rFonts w:ascii="Verdana" w:hAnsi="Verdana" w:eastAsia="Verdana" w:cs="Verdana"/>
          <w:i/>
          <w:iCs/>
          <w:sz w:val="20"/>
          <w:szCs w:val="20"/>
        </w:rPr>
        <w:t>,</w:t>
      </w:r>
      <w:r w:rsidRPr="001A698A">
        <w:rPr>
          <w:rFonts w:ascii="Verdana" w:hAnsi="Verdana" w:eastAsia="Verdana" w:cs="Verdana"/>
          <w:i/>
          <w:iCs/>
          <w:sz w:val="20"/>
          <w:szCs w:val="20"/>
        </w:rPr>
        <w:t xml:space="preserve">” blessing, or games? Do you decorate for the meal or wear special clothing? Food connects us to people and places. When we mark important events in the year and our lives, food brings our friends and families together. </w:t>
      </w:r>
      <w:r w:rsidRPr="001A698A" w:rsidR="25D1B93D">
        <w:rPr>
          <w:rFonts w:ascii="Verdana" w:hAnsi="Verdana" w:eastAsia="Verdana" w:cs="Verdana"/>
          <w:i/>
          <w:iCs/>
          <w:sz w:val="20"/>
          <w:szCs w:val="20"/>
        </w:rPr>
        <w:t>O</w:t>
      </w:r>
      <w:r w:rsidRPr="001A698A">
        <w:rPr>
          <w:rFonts w:ascii="Verdana" w:hAnsi="Verdana" w:eastAsia="Verdana" w:cs="Verdana"/>
          <w:i/>
          <w:iCs/>
          <w:sz w:val="20"/>
          <w:szCs w:val="20"/>
        </w:rPr>
        <w:t>ur food habits</w:t>
      </w:r>
      <w:r w:rsidR="0092056B">
        <w:rPr>
          <w:rFonts w:ascii="Verdana" w:hAnsi="Verdana" w:eastAsia="Verdana" w:cs="Verdana"/>
          <w:i/>
          <w:iCs/>
          <w:sz w:val="20"/>
          <w:szCs w:val="20"/>
        </w:rPr>
        <w:t xml:space="preserve"> and</w:t>
      </w:r>
      <w:r w:rsidRPr="001A698A">
        <w:rPr>
          <w:rFonts w:ascii="Verdana" w:hAnsi="Verdana" w:eastAsia="Verdana" w:cs="Verdana"/>
          <w:i/>
          <w:iCs/>
          <w:sz w:val="20"/>
          <w:szCs w:val="20"/>
        </w:rPr>
        <w:t xml:space="preserve"> the way we eat</w:t>
      </w:r>
      <w:r w:rsidR="0092056B">
        <w:rPr>
          <w:rFonts w:ascii="Verdana" w:hAnsi="Verdana" w:eastAsia="Verdana" w:cs="Verdana"/>
          <w:i/>
          <w:iCs/>
          <w:sz w:val="20"/>
          <w:szCs w:val="20"/>
        </w:rPr>
        <w:t>—</w:t>
      </w:r>
      <w:r w:rsidRPr="001A698A" w:rsidR="3C7C5945">
        <w:rPr>
          <w:rFonts w:ascii="Verdana" w:hAnsi="Verdana" w:eastAsia="Verdana" w:cs="Verdana"/>
          <w:i/>
          <w:iCs/>
          <w:sz w:val="20"/>
          <w:szCs w:val="20"/>
        </w:rPr>
        <w:t xml:space="preserve">such as </w:t>
      </w:r>
      <w:r w:rsidRPr="001A698A" w:rsidR="50000972">
        <w:rPr>
          <w:rFonts w:ascii="Verdana" w:hAnsi="Verdana" w:eastAsia="Verdana" w:cs="Verdana"/>
          <w:i/>
          <w:iCs/>
          <w:sz w:val="20"/>
          <w:szCs w:val="20"/>
        </w:rPr>
        <w:t>whether</w:t>
      </w:r>
      <w:r w:rsidRPr="001A698A">
        <w:rPr>
          <w:rFonts w:ascii="Verdana" w:hAnsi="Verdana" w:eastAsia="Verdana" w:cs="Verdana"/>
          <w:i/>
          <w:iCs/>
          <w:sz w:val="20"/>
          <w:szCs w:val="20"/>
        </w:rPr>
        <w:t xml:space="preserve"> we should clean our </w:t>
      </w:r>
      <w:r w:rsidR="00DA763B">
        <w:rPr>
          <w:rFonts w:ascii="Verdana" w:hAnsi="Verdana" w:eastAsia="Verdana" w:cs="Verdana"/>
          <w:i/>
          <w:iCs/>
          <w:sz w:val="20"/>
          <w:szCs w:val="20"/>
        </w:rPr>
        <w:t>plates</w:t>
      </w:r>
      <w:r w:rsidRPr="001A698A" w:rsidR="00DA763B">
        <w:rPr>
          <w:rFonts w:ascii="Verdana" w:hAnsi="Verdana" w:eastAsia="Verdana" w:cs="Verdana"/>
          <w:i/>
          <w:iCs/>
          <w:sz w:val="20"/>
          <w:szCs w:val="20"/>
        </w:rPr>
        <w:t xml:space="preserve"> </w:t>
      </w:r>
      <w:r w:rsidRPr="001A698A">
        <w:rPr>
          <w:rFonts w:ascii="Verdana" w:hAnsi="Verdana" w:eastAsia="Verdana" w:cs="Verdana"/>
          <w:i/>
          <w:iCs/>
          <w:sz w:val="20"/>
          <w:szCs w:val="20"/>
        </w:rPr>
        <w:t xml:space="preserve">or what we use to pick up our </w:t>
      </w:r>
      <w:r w:rsidRPr="001A698A" w:rsidR="48755F70">
        <w:rPr>
          <w:rFonts w:ascii="Verdana" w:hAnsi="Verdana" w:eastAsia="Verdana" w:cs="Verdana"/>
          <w:i/>
          <w:iCs/>
          <w:sz w:val="20"/>
          <w:szCs w:val="20"/>
        </w:rPr>
        <w:t>food</w:t>
      </w:r>
      <w:r w:rsidRPr="001A698A">
        <w:rPr>
          <w:rFonts w:ascii="Verdana" w:hAnsi="Verdana" w:eastAsia="Verdana" w:cs="Verdana"/>
          <w:i/>
          <w:iCs/>
          <w:sz w:val="20"/>
          <w:szCs w:val="20"/>
        </w:rPr>
        <w:t xml:space="preserve"> and put </w:t>
      </w:r>
      <w:r w:rsidRPr="001A698A" w:rsidR="039D9043">
        <w:rPr>
          <w:rFonts w:ascii="Verdana" w:hAnsi="Verdana" w:eastAsia="Verdana" w:cs="Verdana"/>
          <w:i/>
          <w:iCs/>
          <w:sz w:val="20"/>
          <w:szCs w:val="20"/>
        </w:rPr>
        <w:t>it</w:t>
      </w:r>
      <w:r w:rsidRPr="001A698A">
        <w:rPr>
          <w:rFonts w:ascii="Verdana" w:hAnsi="Verdana" w:eastAsia="Verdana" w:cs="Verdana"/>
          <w:i/>
          <w:iCs/>
          <w:sz w:val="20"/>
          <w:szCs w:val="20"/>
        </w:rPr>
        <w:t xml:space="preserve"> in our mouths</w:t>
      </w:r>
      <w:r w:rsidR="0092056B">
        <w:rPr>
          <w:rFonts w:ascii="Verdana" w:hAnsi="Verdana" w:eastAsia="Verdana" w:cs="Verdana"/>
          <w:i/>
          <w:iCs/>
          <w:sz w:val="20"/>
          <w:szCs w:val="20"/>
        </w:rPr>
        <w:t>—are</w:t>
      </w:r>
      <w:r w:rsidRPr="001A698A" w:rsidR="0092056B">
        <w:rPr>
          <w:rFonts w:ascii="Verdana" w:hAnsi="Verdana" w:eastAsia="Verdana" w:cs="Verdana"/>
          <w:i/>
          <w:iCs/>
          <w:sz w:val="20"/>
          <w:szCs w:val="20"/>
        </w:rPr>
        <w:t xml:space="preserve"> </w:t>
      </w:r>
      <w:r w:rsidRPr="001A698A">
        <w:rPr>
          <w:rFonts w:ascii="Verdana" w:hAnsi="Verdana" w:eastAsia="Verdana" w:cs="Verdana"/>
          <w:i/>
          <w:iCs/>
          <w:sz w:val="20"/>
          <w:szCs w:val="20"/>
        </w:rPr>
        <w:t>different across families</w:t>
      </w:r>
      <w:r w:rsidRPr="001A698A" w:rsidR="176DDABE">
        <w:rPr>
          <w:rFonts w:ascii="Verdana" w:hAnsi="Verdana" w:eastAsia="Verdana" w:cs="Verdana"/>
          <w:i/>
          <w:iCs/>
          <w:sz w:val="20"/>
          <w:szCs w:val="20"/>
        </w:rPr>
        <w:t xml:space="preserve">, </w:t>
      </w:r>
      <w:r w:rsidRPr="001A698A">
        <w:rPr>
          <w:rFonts w:ascii="Verdana" w:hAnsi="Verdana" w:eastAsia="Verdana" w:cs="Verdana"/>
          <w:i/>
          <w:iCs/>
          <w:sz w:val="20"/>
          <w:szCs w:val="20"/>
        </w:rPr>
        <w:t>communities</w:t>
      </w:r>
      <w:r w:rsidRPr="001A698A" w:rsidR="36E05D45">
        <w:rPr>
          <w:rFonts w:ascii="Verdana" w:hAnsi="Verdana" w:eastAsia="Verdana" w:cs="Verdana"/>
          <w:i/>
          <w:iCs/>
          <w:sz w:val="20"/>
          <w:szCs w:val="20"/>
        </w:rPr>
        <w:t>, and cultures</w:t>
      </w:r>
      <w:r w:rsidRPr="001A698A">
        <w:rPr>
          <w:rFonts w:ascii="Verdana" w:hAnsi="Verdana" w:eastAsia="Verdana" w:cs="Verdana"/>
          <w:i/>
          <w:iCs/>
          <w:sz w:val="20"/>
          <w:szCs w:val="20"/>
        </w:rPr>
        <w:t>.</w:t>
      </w:r>
    </w:p>
    <w:p w:rsidRPr="001A698A" w:rsidR="00355BFF" w:rsidRDefault="00400EEB" w14:paraId="00000074" w14:textId="35E95C88">
      <w:pPr>
        <w:numPr>
          <w:ilvl w:val="0"/>
          <w:numId w:val="13"/>
        </w:numPr>
        <w:spacing w:before="120" w:after="0" w:line="240" w:lineRule="auto"/>
        <w:rPr>
          <w:rFonts w:ascii="Verdana" w:hAnsi="Verdana" w:eastAsia="Verdana" w:cs="Verdana"/>
          <w:sz w:val="20"/>
          <w:szCs w:val="20"/>
        </w:rPr>
      </w:pPr>
      <w:r w:rsidRPr="001A698A">
        <w:rPr>
          <w:rFonts w:ascii="Verdana" w:hAnsi="Verdana" w:eastAsia="Verdana" w:cs="Verdana"/>
          <w:sz w:val="20"/>
          <w:szCs w:val="20"/>
        </w:rPr>
        <w:t xml:space="preserve">Invite YPs to </w:t>
      </w:r>
      <w:r w:rsidRPr="001A698A" w:rsidR="55656BF0">
        <w:rPr>
          <w:rFonts w:ascii="Verdana" w:hAnsi="Verdana" w:eastAsia="Verdana" w:cs="Verdana"/>
          <w:sz w:val="20"/>
          <w:szCs w:val="20"/>
        </w:rPr>
        <w:t xml:space="preserve">Turn </w:t>
      </w:r>
      <w:r w:rsidRPr="001A698A">
        <w:rPr>
          <w:rFonts w:ascii="Verdana" w:hAnsi="Verdana" w:eastAsia="Verdana" w:cs="Verdana"/>
          <w:sz w:val="20"/>
          <w:szCs w:val="20"/>
        </w:rPr>
        <w:t>and Talk with a partner about their favorite foods, the foods their families eat, whom they tend to eat meals</w:t>
      </w:r>
      <w:r w:rsidR="00CD6BB6">
        <w:rPr>
          <w:rFonts w:ascii="Verdana" w:hAnsi="Verdana" w:eastAsia="Verdana" w:cs="Verdana"/>
          <w:sz w:val="20"/>
          <w:szCs w:val="20"/>
        </w:rPr>
        <w:t xml:space="preserve"> with</w:t>
      </w:r>
      <w:r w:rsidRPr="001A698A">
        <w:rPr>
          <w:rFonts w:ascii="Verdana" w:hAnsi="Verdana" w:eastAsia="Verdana" w:cs="Verdana"/>
          <w:sz w:val="20"/>
          <w:szCs w:val="20"/>
        </w:rPr>
        <w:t xml:space="preserve">, and the places they like to eat </w:t>
      </w:r>
      <w:r w:rsidR="00AB23E9">
        <w:rPr>
          <w:rFonts w:ascii="Verdana" w:hAnsi="Verdana" w:eastAsia="Verdana" w:cs="Verdana"/>
          <w:sz w:val="20"/>
          <w:szCs w:val="20"/>
        </w:rPr>
        <w:t xml:space="preserve">at </w:t>
      </w:r>
      <w:r w:rsidRPr="001A698A">
        <w:rPr>
          <w:rFonts w:ascii="Verdana" w:hAnsi="Verdana" w:eastAsia="Verdana" w:cs="Verdana"/>
          <w:sz w:val="20"/>
          <w:szCs w:val="20"/>
        </w:rPr>
        <w:t xml:space="preserve">and buy their food </w:t>
      </w:r>
      <w:r w:rsidR="00AB23E9">
        <w:rPr>
          <w:rFonts w:ascii="Verdana" w:hAnsi="Verdana" w:eastAsia="Verdana" w:cs="Verdana"/>
          <w:sz w:val="20"/>
          <w:szCs w:val="20"/>
        </w:rPr>
        <w:t xml:space="preserve">from </w:t>
      </w:r>
      <w:r w:rsidRPr="001A698A">
        <w:rPr>
          <w:rFonts w:ascii="Verdana" w:hAnsi="Verdana" w:eastAsia="Verdana" w:cs="Verdana"/>
          <w:sz w:val="20"/>
          <w:szCs w:val="20"/>
        </w:rPr>
        <w:t>(e.g., home, restaurants,</w:t>
      </w:r>
      <w:r w:rsidR="00AB23E9">
        <w:rPr>
          <w:rFonts w:ascii="Verdana" w:hAnsi="Verdana" w:eastAsia="Verdana" w:cs="Verdana"/>
          <w:sz w:val="20"/>
          <w:szCs w:val="20"/>
        </w:rPr>
        <w:t xml:space="preserve"> and</w:t>
      </w:r>
      <w:r w:rsidRPr="001A698A">
        <w:rPr>
          <w:rFonts w:ascii="Verdana" w:hAnsi="Verdana" w:eastAsia="Verdana" w:cs="Verdana"/>
          <w:sz w:val="20"/>
          <w:szCs w:val="20"/>
        </w:rPr>
        <w:t xml:space="preserve"> convenience stores).</w:t>
      </w:r>
    </w:p>
    <w:p w:rsidRPr="001A698A" w:rsidR="00355BFF" w:rsidP="1136BC47" w:rsidRDefault="1E27969B" w14:paraId="00000075" w14:textId="7CE71B7A">
      <w:pPr>
        <w:pBdr>
          <w:top w:val="nil"/>
          <w:left w:val="nil"/>
          <w:bottom w:val="nil"/>
          <w:right w:val="nil"/>
          <w:between w:val="nil"/>
        </w:pBdr>
        <w:spacing w:before="120" w:after="0" w:line="240" w:lineRule="auto"/>
        <w:rPr>
          <w:rFonts w:ascii="Verdana" w:hAnsi="Verdana" w:eastAsia="Verdana" w:cs="Verdana"/>
          <w:i/>
          <w:iCs/>
          <w:color w:val="000000"/>
          <w:sz w:val="20"/>
          <w:szCs w:val="20"/>
        </w:rPr>
      </w:pPr>
      <w:r w:rsidRPr="001A698A">
        <w:rPr>
          <w:rFonts w:ascii="Verdana" w:hAnsi="Verdana" w:eastAsia="Verdana" w:cs="Verdana"/>
          <w:i/>
          <w:iCs/>
          <w:sz w:val="20"/>
          <w:szCs w:val="20"/>
        </w:rPr>
        <w:t xml:space="preserve">Getting food to your plate takes a lot of people working in a lot of places. </w:t>
      </w:r>
      <w:r w:rsidRPr="001A698A" w:rsidR="0A3E337C">
        <w:rPr>
          <w:rFonts w:ascii="Verdana" w:hAnsi="Verdana" w:eastAsia="Verdana" w:cs="Verdana"/>
          <w:i/>
          <w:iCs/>
          <w:sz w:val="20"/>
          <w:szCs w:val="20"/>
        </w:rPr>
        <w:t>We are</w:t>
      </w:r>
      <w:r w:rsidRPr="001A698A">
        <w:rPr>
          <w:rFonts w:ascii="Verdana" w:hAnsi="Verdana" w:eastAsia="Verdana" w:cs="Verdana"/>
          <w:i/>
          <w:iCs/>
          <w:sz w:val="20"/>
          <w:szCs w:val="20"/>
        </w:rPr>
        <w:t xml:space="preserve"> going to look at some images of where we live and think about the people who work in those places and the type</w:t>
      </w:r>
      <w:r w:rsidRPr="001A698A" w:rsidR="116D267C">
        <w:rPr>
          <w:rFonts w:ascii="Verdana" w:hAnsi="Verdana" w:eastAsia="Verdana" w:cs="Verdana"/>
          <w:i/>
          <w:iCs/>
          <w:sz w:val="20"/>
          <w:szCs w:val="20"/>
        </w:rPr>
        <w:t>s</w:t>
      </w:r>
      <w:r w:rsidRPr="001A698A">
        <w:rPr>
          <w:rFonts w:ascii="Verdana" w:hAnsi="Verdana" w:eastAsia="Verdana" w:cs="Verdana"/>
          <w:i/>
          <w:iCs/>
          <w:sz w:val="20"/>
          <w:szCs w:val="20"/>
        </w:rPr>
        <w:t xml:space="preserve"> of work they do.</w:t>
      </w:r>
    </w:p>
    <w:p w:rsidRPr="001A698A" w:rsidR="00355BFF" w:rsidP="5EDCD27E" w:rsidRDefault="00400EEB" w14:paraId="00000076" w14:textId="77777777">
      <w:pPr>
        <w:numPr>
          <w:ilvl w:val="0"/>
          <w:numId w:val="13"/>
        </w:numPr>
        <w:pBdr>
          <w:top w:val="nil"/>
          <w:left w:val="nil"/>
          <w:bottom w:val="nil"/>
          <w:right w:val="nil"/>
          <w:between w:val="nil"/>
        </w:pBdr>
        <w:spacing w:before="120" w:after="0" w:line="240" w:lineRule="auto"/>
        <w:rPr>
          <w:rFonts w:ascii="Verdana" w:hAnsi="Verdana" w:eastAsia="Verdana" w:cs="Verdana"/>
          <w:color w:val="000000"/>
          <w:sz w:val="20"/>
          <w:szCs w:val="20"/>
        </w:rPr>
      </w:pPr>
      <w:r w:rsidRPr="001A698A">
        <w:rPr>
          <w:rFonts w:ascii="Verdana" w:hAnsi="Verdana" w:eastAsia="Verdana" w:cs="Verdana"/>
          <w:sz w:val="20"/>
          <w:szCs w:val="20"/>
        </w:rPr>
        <w:t xml:space="preserve">Project the </w:t>
      </w:r>
      <w:r w:rsidRPr="008B7B37">
        <w:rPr>
          <w:rFonts w:ascii="Verdana" w:hAnsi="Verdana" w:eastAsia="Verdana" w:cs="Verdana"/>
          <w:sz w:val="20"/>
          <w:szCs w:val="20"/>
        </w:rPr>
        <w:t>Tucson Local Food System slides</w:t>
      </w:r>
      <w:r w:rsidRPr="001A698A">
        <w:rPr>
          <w:rFonts w:ascii="Verdana" w:hAnsi="Verdana" w:eastAsia="Verdana" w:cs="Verdana"/>
          <w:sz w:val="20"/>
          <w:szCs w:val="20"/>
        </w:rPr>
        <w:t>. Provide time for students to share anything they notice or wonder about the images and information.</w:t>
      </w:r>
    </w:p>
    <w:p w:rsidRPr="001A698A" w:rsidR="00355BFF" w:rsidRDefault="00400EEB" w14:paraId="00000077" w14:textId="2501B9B8">
      <w:pPr>
        <w:numPr>
          <w:ilvl w:val="0"/>
          <w:numId w:val="13"/>
        </w:numPr>
        <w:pBdr>
          <w:top w:val="nil"/>
          <w:left w:val="nil"/>
          <w:bottom w:val="nil"/>
          <w:right w:val="nil"/>
          <w:between w:val="nil"/>
        </w:pBdr>
        <w:spacing w:before="120" w:after="0" w:line="240" w:lineRule="auto"/>
        <w:rPr>
          <w:rFonts w:ascii="Verdana" w:hAnsi="Verdana" w:eastAsia="Verdana" w:cs="Verdana"/>
          <w:color w:val="000000"/>
          <w:sz w:val="20"/>
          <w:szCs w:val="20"/>
        </w:rPr>
      </w:pPr>
      <w:r w:rsidRPr="001A698A">
        <w:rPr>
          <w:rFonts w:ascii="Verdana" w:hAnsi="Verdana" w:eastAsia="Verdana" w:cs="Verdana"/>
          <w:sz w:val="20"/>
          <w:szCs w:val="20"/>
        </w:rPr>
        <w:t xml:space="preserve">Invite YPs to join their groups of </w:t>
      </w:r>
      <w:r w:rsidR="00B135B4">
        <w:rPr>
          <w:rFonts w:ascii="Verdana" w:hAnsi="Verdana" w:eastAsia="Verdana" w:cs="Verdana"/>
          <w:sz w:val="20"/>
          <w:szCs w:val="20"/>
        </w:rPr>
        <w:t xml:space="preserve">four to </w:t>
      </w:r>
      <w:proofErr w:type="gramStart"/>
      <w:r w:rsidR="00B135B4">
        <w:rPr>
          <w:rFonts w:ascii="Verdana" w:hAnsi="Verdana" w:eastAsia="Verdana" w:cs="Verdana"/>
          <w:sz w:val="20"/>
          <w:szCs w:val="20"/>
        </w:rPr>
        <w:t>five,</w:t>
      </w:r>
      <w:r w:rsidRPr="001A698A">
        <w:rPr>
          <w:rFonts w:ascii="Verdana" w:hAnsi="Verdana" w:eastAsia="Verdana" w:cs="Verdana"/>
          <w:sz w:val="20"/>
          <w:szCs w:val="20"/>
        </w:rPr>
        <w:t xml:space="preserve"> and</w:t>
      </w:r>
      <w:proofErr w:type="gramEnd"/>
      <w:r w:rsidRPr="001A698A">
        <w:rPr>
          <w:rFonts w:ascii="Verdana" w:hAnsi="Verdana" w:eastAsia="Verdana" w:cs="Verdana"/>
          <w:sz w:val="20"/>
          <w:szCs w:val="20"/>
        </w:rPr>
        <w:t xml:space="preserve"> distribute a chart</w:t>
      </w:r>
      <w:r w:rsidR="005434BC">
        <w:rPr>
          <w:rFonts w:ascii="Verdana" w:hAnsi="Verdana" w:eastAsia="Verdana" w:cs="Verdana"/>
          <w:sz w:val="20"/>
          <w:szCs w:val="20"/>
        </w:rPr>
        <w:t>-</w:t>
      </w:r>
      <w:r w:rsidRPr="001A698A">
        <w:rPr>
          <w:rFonts w:ascii="Verdana" w:hAnsi="Verdana" w:eastAsia="Verdana" w:cs="Verdana"/>
          <w:sz w:val="20"/>
          <w:szCs w:val="20"/>
        </w:rPr>
        <w:t xml:space="preserve">paper note-catcher and markers to each group. </w:t>
      </w:r>
    </w:p>
    <w:p w:rsidRPr="001A698A" w:rsidR="00355BFF" w:rsidRDefault="00400EEB" w14:paraId="00000078" w14:textId="01CABC6B">
      <w:pPr>
        <w:numPr>
          <w:ilvl w:val="0"/>
          <w:numId w:val="13"/>
        </w:numPr>
        <w:pBdr>
          <w:top w:val="nil"/>
          <w:left w:val="nil"/>
          <w:bottom w:val="nil"/>
          <w:right w:val="nil"/>
          <w:between w:val="nil"/>
        </w:pBdr>
        <w:spacing w:before="120" w:after="0" w:line="240" w:lineRule="auto"/>
        <w:rPr>
          <w:rFonts w:ascii="Verdana" w:hAnsi="Verdana" w:eastAsia="Verdana" w:cs="Verdana"/>
          <w:color w:val="000000"/>
          <w:sz w:val="20"/>
          <w:szCs w:val="20"/>
        </w:rPr>
      </w:pPr>
      <w:r w:rsidRPr="001A698A">
        <w:rPr>
          <w:rFonts w:ascii="Verdana" w:hAnsi="Verdana" w:eastAsia="Verdana" w:cs="Verdana"/>
          <w:sz w:val="20"/>
          <w:szCs w:val="20"/>
        </w:rPr>
        <w:t xml:space="preserve">Direct their attention to the questions on </w:t>
      </w:r>
      <w:r w:rsidR="005434BC">
        <w:rPr>
          <w:rFonts w:ascii="Verdana" w:hAnsi="Verdana" w:eastAsia="Verdana" w:cs="Verdana"/>
          <w:sz w:val="20"/>
          <w:szCs w:val="20"/>
        </w:rPr>
        <w:t xml:space="preserve">the </w:t>
      </w:r>
      <w:r w:rsidRPr="001A698A">
        <w:rPr>
          <w:rFonts w:ascii="Verdana" w:hAnsi="Verdana" w:eastAsia="Verdana" w:cs="Verdana"/>
          <w:sz w:val="20"/>
          <w:szCs w:val="20"/>
        </w:rPr>
        <w:t xml:space="preserve">chart </w:t>
      </w:r>
      <w:proofErr w:type="gramStart"/>
      <w:r w:rsidRPr="001A698A">
        <w:rPr>
          <w:rFonts w:ascii="Verdana" w:hAnsi="Verdana" w:eastAsia="Verdana" w:cs="Verdana"/>
          <w:sz w:val="20"/>
          <w:szCs w:val="20"/>
        </w:rPr>
        <w:t>paper</w:t>
      </w:r>
      <w:r w:rsidR="006B2E25">
        <w:rPr>
          <w:rFonts w:ascii="Verdana" w:hAnsi="Verdana" w:eastAsia="Verdana" w:cs="Verdana"/>
          <w:sz w:val="20"/>
          <w:szCs w:val="20"/>
        </w:rPr>
        <w:t>,</w:t>
      </w:r>
      <w:r w:rsidRPr="001A698A">
        <w:rPr>
          <w:rFonts w:ascii="Verdana" w:hAnsi="Verdana" w:eastAsia="Verdana" w:cs="Verdana"/>
          <w:sz w:val="20"/>
          <w:szCs w:val="20"/>
        </w:rPr>
        <w:t xml:space="preserve"> and</w:t>
      </w:r>
      <w:proofErr w:type="gramEnd"/>
      <w:r w:rsidRPr="001A698A">
        <w:rPr>
          <w:rFonts w:ascii="Verdana" w:hAnsi="Verdana" w:eastAsia="Verdana" w:cs="Verdana"/>
          <w:sz w:val="20"/>
          <w:szCs w:val="20"/>
        </w:rPr>
        <w:t xml:space="preserve"> facilitate the Silent Conversations protocol with YPs. </w:t>
      </w:r>
    </w:p>
    <w:p w:rsidRPr="001A698A" w:rsidR="00355BFF" w:rsidP="560845F3" w:rsidRDefault="00400EEB" w14:paraId="00000079" w14:textId="19E32FC5">
      <w:pPr>
        <w:numPr>
          <w:ilvl w:val="0"/>
          <w:numId w:val="13"/>
        </w:numPr>
        <w:pBdr>
          <w:top w:val="nil"/>
          <w:left w:val="nil"/>
          <w:bottom w:val="nil"/>
          <w:right w:val="nil"/>
          <w:between w:val="nil"/>
        </w:pBdr>
        <w:spacing w:before="0" w:after="0" w:line="240" w:lineRule="auto"/>
        <w:rPr>
          <w:rFonts w:ascii="Verdana" w:hAnsi="Verdana" w:eastAsia="Verdana" w:cs="Verdana"/>
          <w:color w:val="000000"/>
          <w:sz w:val="20"/>
          <w:szCs w:val="20"/>
        </w:rPr>
      </w:pPr>
      <w:r w:rsidRPr="001A698A">
        <w:rPr>
          <w:rFonts w:ascii="Verdana" w:hAnsi="Verdana" w:eastAsia="Verdana" w:cs="Verdana"/>
          <w:sz w:val="20"/>
          <w:szCs w:val="20"/>
        </w:rPr>
        <w:t>Invite the YPs chosen to Stand and Deliver the most important ideas from their group discussions</w:t>
      </w:r>
      <w:r w:rsidRPr="001A698A" w:rsidR="4A8C6DDA">
        <w:rPr>
          <w:rFonts w:ascii="Verdana" w:hAnsi="Verdana" w:eastAsia="Verdana" w:cs="Verdana"/>
          <w:sz w:val="20"/>
          <w:szCs w:val="20"/>
        </w:rPr>
        <w:t>.</w:t>
      </w:r>
    </w:p>
    <w:p w:rsidRPr="001A698A" w:rsidR="00355BFF" w:rsidRDefault="00400EEB" w14:paraId="0000007A" w14:textId="77777777">
      <w:pPr>
        <w:pStyle w:val="Heading2"/>
        <w:rPr>
          <w:rFonts w:ascii="Times New Roman" w:hAnsi="Times New Roman" w:eastAsia="Times New Roman" w:cs="Times New Roman"/>
          <w:color w:val="222E69"/>
          <w:sz w:val="28"/>
          <w:szCs w:val="28"/>
        </w:rPr>
      </w:pPr>
      <w:r w:rsidRPr="001A698A">
        <w:rPr>
          <w:rFonts w:ascii="Times New Roman" w:hAnsi="Times New Roman" w:eastAsia="Times New Roman" w:cs="Times New Roman"/>
          <w:color w:val="222E69"/>
          <w:sz w:val="28"/>
          <w:szCs w:val="28"/>
        </w:rPr>
        <w:t>Work Time</w:t>
      </w:r>
    </w:p>
    <w:p w:rsidRPr="001A698A" w:rsidR="00355BFF" w:rsidRDefault="00400EEB" w14:paraId="0000007B" w14:textId="35E47E4A">
      <w:pPr>
        <w:pStyle w:val="Heading3"/>
        <w:rPr>
          <w:rFonts w:ascii="Verdana" w:hAnsi="Verdana" w:eastAsia="Verdana" w:cs="Verdana"/>
          <w:sz w:val="20"/>
          <w:szCs w:val="20"/>
        </w:rPr>
      </w:pPr>
      <w:r w:rsidRPr="2577427B" w:rsidR="00400EEB">
        <w:rPr>
          <w:rFonts w:ascii="Verdana" w:hAnsi="Verdana" w:eastAsia="Verdana" w:cs="Verdana"/>
          <w:sz w:val="20"/>
          <w:szCs w:val="20"/>
        </w:rPr>
        <w:t xml:space="preserve">How </w:t>
      </w:r>
      <w:r w:rsidRPr="2577427B" w:rsidR="00836060">
        <w:rPr>
          <w:rFonts w:ascii="Verdana" w:hAnsi="Verdana" w:eastAsia="Verdana" w:cs="Verdana"/>
          <w:sz w:val="20"/>
          <w:szCs w:val="20"/>
        </w:rPr>
        <w:t>D</w:t>
      </w:r>
      <w:r w:rsidRPr="2577427B" w:rsidR="00400EEB">
        <w:rPr>
          <w:rFonts w:ascii="Verdana" w:hAnsi="Verdana" w:eastAsia="Verdana" w:cs="Verdana"/>
          <w:sz w:val="20"/>
          <w:szCs w:val="20"/>
        </w:rPr>
        <w:t xml:space="preserve">oes </w:t>
      </w:r>
      <w:r w:rsidRPr="2577427B" w:rsidR="00836060">
        <w:rPr>
          <w:rFonts w:ascii="Verdana" w:hAnsi="Verdana" w:eastAsia="Verdana" w:cs="Verdana"/>
          <w:sz w:val="20"/>
          <w:szCs w:val="20"/>
        </w:rPr>
        <w:t>O</w:t>
      </w:r>
      <w:r w:rsidRPr="2577427B" w:rsidR="00400EEB">
        <w:rPr>
          <w:rFonts w:ascii="Verdana" w:hAnsi="Verdana" w:eastAsia="Verdana" w:cs="Verdana"/>
          <w:sz w:val="20"/>
          <w:szCs w:val="20"/>
        </w:rPr>
        <w:t xml:space="preserve">ur </w:t>
      </w:r>
      <w:r w:rsidRPr="2577427B" w:rsidR="00836060">
        <w:rPr>
          <w:rFonts w:ascii="Verdana" w:hAnsi="Verdana" w:eastAsia="Verdana" w:cs="Verdana"/>
          <w:sz w:val="20"/>
          <w:szCs w:val="20"/>
        </w:rPr>
        <w:t>F</w:t>
      </w:r>
      <w:r w:rsidRPr="2577427B" w:rsidR="00400EEB">
        <w:rPr>
          <w:rFonts w:ascii="Verdana" w:hAnsi="Verdana" w:eastAsia="Verdana" w:cs="Verdana"/>
          <w:sz w:val="20"/>
          <w:szCs w:val="20"/>
        </w:rPr>
        <w:t xml:space="preserve">ood </w:t>
      </w:r>
      <w:r w:rsidRPr="2577427B" w:rsidR="00836060">
        <w:rPr>
          <w:rFonts w:ascii="Verdana" w:hAnsi="Verdana" w:eastAsia="Verdana" w:cs="Verdana"/>
          <w:sz w:val="20"/>
          <w:szCs w:val="20"/>
        </w:rPr>
        <w:t>G</w:t>
      </w:r>
      <w:r w:rsidRPr="2577427B" w:rsidR="00400EEB">
        <w:rPr>
          <w:rFonts w:ascii="Verdana" w:hAnsi="Verdana" w:eastAsia="Verdana" w:cs="Verdana"/>
          <w:sz w:val="20"/>
          <w:szCs w:val="20"/>
        </w:rPr>
        <w:t xml:space="preserve">et to </w:t>
      </w:r>
      <w:r w:rsidRPr="2577427B" w:rsidR="00836060">
        <w:rPr>
          <w:rFonts w:ascii="Verdana" w:hAnsi="Verdana" w:eastAsia="Verdana" w:cs="Verdana"/>
          <w:sz w:val="20"/>
          <w:szCs w:val="20"/>
        </w:rPr>
        <w:t>U</w:t>
      </w:r>
      <w:r w:rsidRPr="2577427B" w:rsidR="00400EEB">
        <w:rPr>
          <w:rFonts w:ascii="Verdana" w:hAnsi="Verdana" w:eastAsia="Verdana" w:cs="Verdana"/>
          <w:sz w:val="20"/>
          <w:szCs w:val="20"/>
        </w:rPr>
        <w:t>s? (</w:t>
      </w:r>
      <w:r w:rsidRPr="2577427B" w:rsidR="6A034552">
        <w:rPr>
          <w:rFonts w:ascii="Verdana" w:hAnsi="Verdana" w:eastAsia="Verdana" w:cs="Verdana"/>
          <w:sz w:val="20"/>
          <w:szCs w:val="20"/>
        </w:rPr>
        <w:t>20 min</w:t>
      </w:r>
      <w:r w:rsidRPr="2577427B" w:rsidR="00400EEB">
        <w:rPr>
          <w:rFonts w:ascii="Verdana" w:hAnsi="Verdana" w:eastAsia="Verdana" w:cs="Verdana"/>
          <w:sz w:val="20"/>
          <w:szCs w:val="20"/>
        </w:rPr>
        <w:t>)</w:t>
      </w:r>
    </w:p>
    <w:p w:rsidRPr="001A698A" w:rsidR="00355BFF" w:rsidP="1136BC47" w:rsidRDefault="00400EEB" w14:paraId="0000007C" w14:textId="105459E7">
      <w:pPr>
        <w:spacing w:before="120" w:after="0" w:line="240" w:lineRule="auto"/>
        <w:rPr>
          <w:rFonts w:ascii="Verdana" w:hAnsi="Verdana" w:eastAsia="Verdana" w:cs="Verdana"/>
          <w:i/>
          <w:iCs/>
          <w:sz w:val="20"/>
          <w:szCs w:val="20"/>
        </w:rPr>
      </w:pPr>
      <w:r w:rsidRPr="001A698A">
        <w:rPr>
          <w:rFonts w:ascii="Verdana" w:hAnsi="Verdana" w:eastAsia="Verdana" w:cs="Verdana"/>
          <w:i/>
          <w:iCs/>
          <w:sz w:val="20"/>
          <w:szCs w:val="20"/>
        </w:rPr>
        <w:t>Most of us do not grow our own food. We rely on the industrial food system to t</w:t>
      </w:r>
      <w:r w:rsidRPr="001A698A" w:rsidR="436B7421">
        <w:rPr>
          <w:rFonts w:ascii="Verdana" w:hAnsi="Verdana" w:eastAsia="Verdana" w:cs="Verdana"/>
          <w:i/>
          <w:iCs/>
          <w:sz w:val="20"/>
          <w:szCs w:val="20"/>
        </w:rPr>
        <w:t>ransport</w:t>
      </w:r>
      <w:r w:rsidRPr="001A698A">
        <w:rPr>
          <w:rFonts w:ascii="Verdana" w:hAnsi="Verdana" w:eastAsia="Verdana" w:cs="Verdana"/>
          <w:i/>
          <w:iCs/>
          <w:sz w:val="20"/>
          <w:szCs w:val="20"/>
        </w:rPr>
        <w:t xml:space="preserve"> our food from where it grows to our tables.</w:t>
      </w:r>
    </w:p>
    <w:p w:rsidRPr="001A698A" w:rsidR="00355BFF" w:rsidRDefault="00355BFF" w14:paraId="0000007D" w14:textId="77777777">
      <w:pPr>
        <w:spacing w:before="120" w:after="0" w:line="240" w:lineRule="auto"/>
        <w:rPr>
          <w:rFonts w:ascii="Verdana" w:hAnsi="Verdana" w:eastAsia="Verdana" w:cs="Verdana"/>
          <w:i/>
          <w:sz w:val="20"/>
          <w:szCs w:val="20"/>
        </w:rPr>
      </w:pPr>
    </w:p>
    <w:p w:rsidRPr="001A698A" w:rsidR="00355BFF" w:rsidRDefault="00400EEB" w14:paraId="0000007E" w14:textId="6B0D9629">
      <w:pPr>
        <w:numPr>
          <w:ilvl w:val="0"/>
          <w:numId w:val="21"/>
        </w:numPr>
        <w:spacing w:before="0" w:after="0" w:line="240" w:lineRule="auto"/>
        <w:rPr>
          <w:rFonts w:ascii="Verdana" w:hAnsi="Verdana" w:eastAsia="Verdana" w:cs="Verdana"/>
          <w:sz w:val="20"/>
          <w:szCs w:val="20"/>
        </w:rPr>
      </w:pPr>
      <w:r w:rsidRPr="001A698A">
        <w:rPr>
          <w:rFonts w:ascii="Verdana" w:hAnsi="Verdana" w:eastAsia="Verdana" w:cs="Verdana"/>
          <w:sz w:val="20"/>
          <w:szCs w:val="20"/>
        </w:rPr>
        <w:t>Project the video</w:t>
      </w:r>
      <w:r w:rsidRPr="001A698A">
        <w:rPr>
          <w:rFonts w:ascii="Verdana" w:hAnsi="Verdana" w:eastAsia="Verdana" w:cs="Verdana"/>
          <w:i/>
          <w:iCs/>
          <w:sz w:val="20"/>
          <w:szCs w:val="20"/>
        </w:rPr>
        <w:t xml:space="preserve"> Farms and Food for Kids | Learn </w:t>
      </w:r>
      <w:r w:rsidR="00127208">
        <w:rPr>
          <w:rFonts w:ascii="Verdana" w:hAnsi="Verdana" w:eastAsia="Verdana" w:cs="Verdana"/>
          <w:i/>
          <w:iCs/>
          <w:sz w:val="20"/>
          <w:szCs w:val="20"/>
        </w:rPr>
        <w:t>H</w:t>
      </w:r>
      <w:r w:rsidRPr="001A698A">
        <w:rPr>
          <w:rFonts w:ascii="Verdana" w:hAnsi="Verdana" w:eastAsia="Verdana" w:cs="Verdana"/>
          <w:i/>
          <w:iCs/>
          <w:sz w:val="20"/>
          <w:szCs w:val="20"/>
        </w:rPr>
        <w:t xml:space="preserve">ow </w:t>
      </w:r>
      <w:r w:rsidR="00127208">
        <w:rPr>
          <w:rFonts w:ascii="Verdana" w:hAnsi="Verdana" w:eastAsia="Verdana" w:cs="Verdana"/>
          <w:i/>
          <w:iCs/>
          <w:sz w:val="20"/>
          <w:szCs w:val="20"/>
        </w:rPr>
        <w:t>F</w:t>
      </w:r>
      <w:r w:rsidRPr="001A698A">
        <w:rPr>
          <w:rFonts w:ascii="Verdana" w:hAnsi="Verdana" w:eastAsia="Verdana" w:cs="Verdana"/>
          <w:i/>
          <w:iCs/>
          <w:sz w:val="20"/>
          <w:szCs w:val="20"/>
        </w:rPr>
        <w:t xml:space="preserve">ood </w:t>
      </w:r>
      <w:r w:rsidR="00127208">
        <w:rPr>
          <w:rFonts w:ascii="Verdana" w:hAnsi="Verdana" w:eastAsia="Verdana" w:cs="Verdana"/>
          <w:i/>
          <w:iCs/>
          <w:sz w:val="20"/>
          <w:szCs w:val="20"/>
        </w:rPr>
        <w:t>C</w:t>
      </w:r>
      <w:r w:rsidRPr="001A698A">
        <w:rPr>
          <w:rFonts w:ascii="Verdana" w:hAnsi="Verdana" w:eastAsia="Verdana" w:cs="Verdana"/>
          <w:i/>
          <w:iCs/>
          <w:sz w:val="20"/>
          <w:szCs w:val="20"/>
        </w:rPr>
        <w:t xml:space="preserve">omes </w:t>
      </w:r>
      <w:r w:rsidR="00127208">
        <w:rPr>
          <w:rFonts w:ascii="Verdana" w:hAnsi="Verdana" w:eastAsia="Verdana" w:cs="Verdana"/>
          <w:i/>
          <w:iCs/>
          <w:sz w:val="20"/>
          <w:szCs w:val="20"/>
        </w:rPr>
        <w:t>F</w:t>
      </w:r>
      <w:r w:rsidRPr="001A698A">
        <w:rPr>
          <w:rFonts w:ascii="Verdana" w:hAnsi="Verdana" w:eastAsia="Verdana" w:cs="Verdana"/>
          <w:i/>
          <w:iCs/>
          <w:sz w:val="20"/>
          <w:szCs w:val="20"/>
        </w:rPr>
        <w:t xml:space="preserve">rom a </w:t>
      </w:r>
      <w:r w:rsidR="00127208">
        <w:rPr>
          <w:rFonts w:ascii="Verdana" w:hAnsi="Verdana" w:eastAsia="Verdana" w:cs="Verdana"/>
          <w:i/>
          <w:iCs/>
          <w:sz w:val="20"/>
          <w:szCs w:val="20"/>
        </w:rPr>
        <w:t>F</w:t>
      </w:r>
      <w:r w:rsidRPr="001A698A">
        <w:rPr>
          <w:rFonts w:ascii="Verdana" w:hAnsi="Verdana" w:eastAsia="Verdana" w:cs="Verdana"/>
          <w:i/>
          <w:iCs/>
          <w:sz w:val="20"/>
          <w:szCs w:val="20"/>
        </w:rPr>
        <w:t xml:space="preserve">arm to </w:t>
      </w:r>
      <w:r w:rsidR="00127208">
        <w:rPr>
          <w:rFonts w:ascii="Verdana" w:hAnsi="Verdana" w:eastAsia="Verdana" w:cs="Verdana"/>
          <w:i/>
          <w:iCs/>
          <w:sz w:val="20"/>
          <w:szCs w:val="20"/>
        </w:rPr>
        <w:t>Y</w:t>
      </w:r>
      <w:r w:rsidRPr="001A698A">
        <w:rPr>
          <w:rFonts w:ascii="Verdana" w:hAnsi="Verdana" w:eastAsia="Verdana" w:cs="Verdana"/>
          <w:i/>
          <w:iCs/>
          <w:sz w:val="20"/>
          <w:szCs w:val="20"/>
        </w:rPr>
        <w:t xml:space="preserve">our </w:t>
      </w:r>
      <w:r w:rsidR="00127208">
        <w:rPr>
          <w:rFonts w:ascii="Verdana" w:hAnsi="Verdana" w:eastAsia="Verdana" w:cs="Verdana"/>
          <w:i/>
          <w:iCs/>
          <w:sz w:val="20"/>
          <w:szCs w:val="20"/>
        </w:rPr>
        <w:t>T</w:t>
      </w:r>
      <w:r w:rsidRPr="001A698A" w:rsidR="07F2BD95">
        <w:rPr>
          <w:rFonts w:ascii="Verdana" w:hAnsi="Verdana" w:eastAsia="Verdana" w:cs="Verdana"/>
          <w:i/>
          <w:iCs/>
          <w:sz w:val="20"/>
          <w:szCs w:val="20"/>
        </w:rPr>
        <w:t>able</w:t>
      </w:r>
      <w:r w:rsidRPr="001A698A" w:rsidR="07F2BD95">
        <w:rPr>
          <w:rFonts w:ascii="Verdana" w:hAnsi="Verdana" w:eastAsia="Verdana" w:cs="Verdana"/>
          <w:sz w:val="20"/>
          <w:szCs w:val="20"/>
        </w:rPr>
        <w:t xml:space="preserve"> and</w:t>
      </w:r>
      <w:r w:rsidRPr="001A698A">
        <w:rPr>
          <w:rFonts w:ascii="Verdana" w:hAnsi="Verdana" w:eastAsia="Verdana" w:cs="Verdana"/>
          <w:sz w:val="20"/>
          <w:szCs w:val="20"/>
        </w:rPr>
        <w:t xml:space="preserve"> stop it at 5:17 before the review section.</w:t>
      </w:r>
    </w:p>
    <w:p w:rsidRPr="001A698A" w:rsidR="00355BFF" w:rsidRDefault="00400EEB" w14:paraId="0000007F" w14:textId="03468F52">
      <w:pPr>
        <w:numPr>
          <w:ilvl w:val="0"/>
          <w:numId w:val="21"/>
        </w:numPr>
        <w:spacing w:before="0" w:after="0" w:line="240" w:lineRule="auto"/>
        <w:rPr>
          <w:rFonts w:ascii="Verdana" w:hAnsi="Verdana" w:eastAsia="Verdana" w:cs="Verdana"/>
          <w:sz w:val="20"/>
          <w:szCs w:val="20"/>
        </w:rPr>
      </w:pPr>
      <w:r w:rsidRPr="001A698A">
        <w:rPr>
          <w:rFonts w:ascii="Verdana" w:hAnsi="Verdana" w:eastAsia="Verdana" w:cs="Verdana"/>
          <w:sz w:val="20"/>
          <w:szCs w:val="20"/>
        </w:rPr>
        <w:t xml:space="preserve">Distribute </w:t>
      </w:r>
      <w:r w:rsidRPr="008B7B37">
        <w:rPr>
          <w:rFonts w:ascii="Verdana" w:hAnsi="Verdana" w:eastAsia="Verdana" w:cs="Verdana"/>
          <w:sz w:val="20"/>
          <w:szCs w:val="20"/>
        </w:rPr>
        <w:t>Personal Dictionary: Food System</w:t>
      </w:r>
      <w:r w:rsidRPr="001A698A">
        <w:rPr>
          <w:rFonts w:ascii="Verdana" w:hAnsi="Verdana" w:eastAsia="Verdana" w:cs="Verdana"/>
          <w:sz w:val="20"/>
          <w:szCs w:val="20"/>
        </w:rPr>
        <w:t xml:space="preserve"> </w:t>
      </w:r>
      <w:r w:rsidRPr="001A698A" w:rsidR="6E82941C">
        <w:rPr>
          <w:rFonts w:ascii="Verdana" w:hAnsi="Verdana" w:eastAsia="Verdana" w:cs="Verdana"/>
          <w:sz w:val="20"/>
          <w:szCs w:val="20"/>
        </w:rPr>
        <w:t>to</w:t>
      </w:r>
      <w:r w:rsidRPr="001A698A">
        <w:rPr>
          <w:rFonts w:ascii="Verdana" w:hAnsi="Verdana" w:eastAsia="Verdana" w:cs="Verdana"/>
          <w:sz w:val="20"/>
          <w:szCs w:val="20"/>
        </w:rPr>
        <w:t xml:space="preserve"> YPs. </w:t>
      </w:r>
    </w:p>
    <w:p w:rsidRPr="001A698A" w:rsidR="00355BFF" w:rsidRDefault="00400EEB" w14:paraId="00000080" w14:textId="77777777">
      <w:pPr>
        <w:numPr>
          <w:ilvl w:val="0"/>
          <w:numId w:val="21"/>
        </w:numPr>
        <w:spacing w:before="0" w:after="0" w:line="240" w:lineRule="auto"/>
        <w:rPr>
          <w:rFonts w:ascii="Verdana" w:hAnsi="Verdana" w:eastAsia="Verdana" w:cs="Verdana"/>
          <w:sz w:val="20"/>
          <w:szCs w:val="20"/>
        </w:rPr>
      </w:pPr>
      <w:r w:rsidRPr="001A698A">
        <w:rPr>
          <w:rFonts w:ascii="Verdana" w:hAnsi="Verdana" w:eastAsia="Verdana" w:cs="Verdana"/>
          <w:sz w:val="20"/>
          <w:szCs w:val="20"/>
        </w:rPr>
        <w:t>Invite YPs to Stand Up-Hands Up-Pair Up to find a partner.</w:t>
      </w:r>
    </w:p>
    <w:p w:rsidRPr="001A698A" w:rsidR="00355BFF" w:rsidP="1136BC47" w:rsidRDefault="1E27969B" w14:paraId="00000081" w14:textId="44F4E9F9">
      <w:pPr>
        <w:numPr>
          <w:ilvl w:val="0"/>
          <w:numId w:val="21"/>
        </w:numPr>
        <w:spacing w:before="0" w:after="0" w:line="240" w:lineRule="auto"/>
        <w:rPr>
          <w:rFonts w:ascii="Verdana" w:hAnsi="Verdana" w:eastAsia="Verdana" w:cs="Verdana"/>
          <w:sz w:val="20"/>
          <w:szCs w:val="20"/>
        </w:rPr>
      </w:pPr>
      <w:r w:rsidRPr="001A698A">
        <w:rPr>
          <w:rFonts w:ascii="Verdana" w:hAnsi="Verdana" w:eastAsia="Verdana" w:cs="Verdana"/>
          <w:sz w:val="20"/>
          <w:szCs w:val="20"/>
        </w:rPr>
        <w:lastRenderedPageBreak/>
        <w:t xml:space="preserve">Tell YPs they will be watching the video again to define the phrase </w:t>
      </w:r>
      <w:r w:rsidRPr="001A698A" w:rsidR="7DAF8D0C">
        <w:rPr>
          <w:rFonts w:ascii="Verdana" w:hAnsi="Verdana" w:eastAsia="Verdana" w:cs="Verdana"/>
          <w:sz w:val="20"/>
          <w:szCs w:val="20"/>
        </w:rPr>
        <w:t>“</w:t>
      </w:r>
      <w:r w:rsidRPr="001A698A">
        <w:rPr>
          <w:rFonts w:ascii="Verdana" w:hAnsi="Verdana" w:eastAsia="Verdana" w:cs="Verdana"/>
          <w:sz w:val="20"/>
          <w:szCs w:val="20"/>
        </w:rPr>
        <w:t>food system</w:t>
      </w:r>
      <w:r w:rsidRPr="001A698A" w:rsidR="4E6328BD">
        <w:rPr>
          <w:rFonts w:ascii="Verdana" w:hAnsi="Verdana" w:eastAsia="Verdana" w:cs="Verdana"/>
          <w:sz w:val="20"/>
          <w:szCs w:val="20"/>
        </w:rPr>
        <w:t>”</w:t>
      </w:r>
      <w:r w:rsidRPr="001A698A">
        <w:rPr>
          <w:rFonts w:ascii="Verdana" w:hAnsi="Verdana" w:eastAsia="Verdana" w:cs="Verdana"/>
          <w:sz w:val="20"/>
          <w:szCs w:val="20"/>
        </w:rPr>
        <w:t xml:space="preserve"> and</w:t>
      </w:r>
      <w:r w:rsidRPr="001A698A" w:rsidR="621F91F3">
        <w:rPr>
          <w:rFonts w:ascii="Verdana" w:hAnsi="Verdana" w:eastAsia="Verdana" w:cs="Verdana"/>
          <w:sz w:val="20"/>
          <w:szCs w:val="20"/>
        </w:rPr>
        <w:t xml:space="preserve"> to</w:t>
      </w:r>
      <w:r w:rsidRPr="001A698A">
        <w:rPr>
          <w:rFonts w:ascii="Verdana" w:hAnsi="Verdana" w:eastAsia="Verdana" w:cs="Verdana"/>
          <w:sz w:val="20"/>
          <w:szCs w:val="20"/>
        </w:rPr>
        <w:t xml:space="preserve"> think about the careers people have in the food system industry.</w:t>
      </w:r>
      <w:r w:rsidRPr="001A698A" w:rsidR="789970E4">
        <w:rPr>
          <w:rFonts w:ascii="Verdana" w:hAnsi="Verdana" w:eastAsia="Verdana" w:cs="Verdana"/>
          <w:sz w:val="20"/>
          <w:szCs w:val="20"/>
        </w:rPr>
        <w:t xml:space="preserve"> </w:t>
      </w:r>
      <w:r w:rsidRPr="001A698A">
        <w:rPr>
          <w:rFonts w:ascii="Verdana" w:hAnsi="Verdana" w:eastAsia="Verdana" w:cs="Verdana"/>
          <w:sz w:val="20"/>
          <w:szCs w:val="20"/>
        </w:rPr>
        <w:t xml:space="preserve">They will also work together to define the terms </w:t>
      </w:r>
      <w:r w:rsidRPr="001A698A" w:rsidR="5AFC3587">
        <w:rPr>
          <w:rFonts w:ascii="Verdana" w:hAnsi="Verdana" w:eastAsia="Verdana" w:cs="Verdana"/>
          <w:sz w:val="20"/>
          <w:szCs w:val="20"/>
        </w:rPr>
        <w:t>“</w:t>
      </w:r>
      <w:r w:rsidRPr="001A698A" w:rsidR="23D26600">
        <w:rPr>
          <w:rFonts w:ascii="Verdana" w:hAnsi="Verdana" w:eastAsia="Verdana" w:cs="Verdana"/>
          <w:sz w:val="20"/>
          <w:szCs w:val="20"/>
        </w:rPr>
        <w:t>economy</w:t>
      </w:r>
      <w:r w:rsidRPr="001A698A" w:rsidR="6A9CD647">
        <w:rPr>
          <w:rFonts w:ascii="Verdana" w:hAnsi="Verdana" w:eastAsia="Verdana" w:cs="Verdana"/>
          <w:sz w:val="20"/>
          <w:szCs w:val="20"/>
        </w:rPr>
        <w:t>”</w:t>
      </w:r>
      <w:r w:rsidRPr="001A698A">
        <w:rPr>
          <w:rFonts w:ascii="Verdana" w:hAnsi="Verdana" w:eastAsia="Verdana" w:cs="Verdana"/>
          <w:sz w:val="20"/>
          <w:szCs w:val="20"/>
        </w:rPr>
        <w:t xml:space="preserve"> and </w:t>
      </w:r>
      <w:r w:rsidRPr="001A698A" w:rsidR="5B401983">
        <w:rPr>
          <w:rFonts w:ascii="Verdana" w:hAnsi="Verdana" w:eastAsia="Verdana" w:cs="Verdana"/>
          <w:sz w:val="20"/>
          <w:szCs w:val="20"/>
        </w:rPr>
        <w:t>“</w:t>
      </w:r>
      <w:r w:rsidRPr="001A698A">
        <w:rPr>
          <w:rFonts w:ascii="Verdana" w:hAnsi="Verdana" w:eastAsia="Verdana" w:cs="Verdana"/>
          <w:sz w:val="20"/>
          <w:szCs w:val="20"/>
        </w:rPr>
        <w:t>industry</w:t>
      </w:r>
      <w:r w:rsidR="0028711D">
        <w:rPr>
          <w:rFonts w:ascii="Verdana" w:hAnsi="Verdana" w:eastAsia="Verdana" w:cs="Verdana"/>
          <w:sz w:val="20"/>
          <w:szCs w:val="20"/>
        </w:rPr>
        <w:t>.</w:t>
      </w:r>
      <w:r w:rsidRPr="001A698A" w:rsidR="6C08975B">
        <w:rPr>
          <w:rFonts w:ascii="Verdana" w:hAnsi="Verdana" w:eastAsia="Verdana" w:cs="Verdana"/>
          <w:sz w:val="20"/>
          <w:szCs w:val="20"/>
        </w:rPr>
        <w:t>”</w:t>
      </w:r>
    </w:p>
    <w:p w:rsidRPr="001A698A" w:rsidR="00355BFF" w:rsidRDefault="00400EEB" w14:paraId="00000082" w14:textId="77777777">
      <w:pPr>
        <w:numPr>
          <w:ilvl w:val="0"/>
          <w:numId w:val="21"/>
        </w:numPr>
        <w:spacing w:before="0" w:after="0" w:line="240" w:lineRule="auto"/>
        <w:rPr>
          <w:rFonts w:ascii="Verdana" w:hAnsi="Verdana" w:eastAsia="Verdana" w:cs="Verdana"/>
          <w:sz w:val="20"/>
          <w:szCs w:val="20"/>
        </w:rPr>
      </w:pPr>
      <w:r w:rsidRPr="001A698A">
        <w:rPr>
          <w:rFonts w:ascii="Verdana" w:hAnsi="Verdana" w:eastAsia="Verdana" w:cs="Verdana"/>
          <w:sz w:val="20"/>
          <w:szCs w:val="20"/>
        </w:rPr>
        <w:t>Use Wheel-of-Names to choose a couple of students to share their personal definitions and some of the careers they learned about in the food system when they watched the video.</w:t>
      </w:r>
    </w:p>
    <w:p w:rsidRPr="001A698A" w:rsidR="00355BFF" w:rsidRDefault="00400EEB" w14:paraId="00000083" w14:textId="0405455A">
      <w:pPr>
        <w:pStyle w:val="Heading3"/>
        <w:rPr>
          <w:rFonts w:ascii="Verdana" w:hAnsi="Verdana" w:eastAsia="Verdana" w:cs="Verdana"/>
          <w:sz w:val="20"/>
          <w:szCs w:val="20"/>
        </w:rPr>
      </w:pPr>
      <w:r w:rsidRPr="2577427B" w:rsidR="00400EEB">
        <w:rPr>
          <w:rFonts w:ascii="Verdana" w:hAnsi="Verdana" w:eastAsia="Verdana" w:cs="Verdana"/>
          <w:sz w:val="20"/>
          <w:szCs w:val="20"/>
        </w:rPr>
        <w:t>Security: Your Local Food System (</w:t>
      </w:r>
      <w:r w:rsidRPr="2577427B" w:rsidR="6CEA13EF">
        <w:rPr>
          <w:rFonts w:ascii="Verdana" w:hAnsi="Verdana" w:eastAsia="Verdana" w:cs="Verdana"/>
          <w:sz w:val="20"/>
          <w:szCs w:val="20"/>
        </w:rPr>
        <w:t>45 min</w:t>
      </w:r>
      <w:r w:rsidRPr="2577427B" w:rsidR="00400EEB">
        <w:rPr>
          <w:rFonts w:ascii="Verdana" w:hAnsi="Verdana" w:eastAsia="Verdana" w:cs="Verdana"/>
          <w:sz w:val="20"/>
          <w:szCs w:val="20"/>
        </w:rPr>
        <w:t>)</w:t>
      </w:r>
    </w:p>
    <w:p w:rsidRPr="001A698A" w:rsidR="00355BFF" w:rsidRDefault="00355BFF" w14:paraId="00000084" w14:textId="77777777">
      <w:pPr>
        <w:pBdr>
          <w:top w:val="nil"/>
          <w:left w:val="nil"/>
          <w:bottom w:val="nil"/>
          <w:right w:val="nil"/>
          <w:between w:val="nil"/>
        </w:pBdr>
        <w:spacing w:before="0" w:after="0" w:line="240" w:lineRule="auto"/>
        <w:rPr>
          <w:rFonts w:ascii="Verdana" w:hAnsi="Verdana" w:eastAsia="Verdana" w:cs="Verdana"/>
          <w:sz w:val="20"/>
          <w:szCs w:val="20"/>
        </w:rPr>
      </w:pPr>
    </w:p>
    <w:p w:rsidRPr="001A698A" w:rsidR="00355BFF" w:rsidP="42A225B1" w:rsidRDefault="00400EEB" w14:paraId="00000085" w14:textId="1BCCD89C">
      <w:pPr>
        <w:spacing w:before="120" w:after="0" w:line="240" w:lineRule="auto"/>
        <w:rPr>
          <w:rFonts w:ascii="Verdana" w:hAnsi="Verdana" w:eastAsia="Verdana" w:cs="Verdana"/>
          <w:i/>
          <w:iCs/>
          <w:sz w:val="20"/>
          <w:szCs w:val="20"/>
        </w:rPr>
      </w:pPr>
      <w:r w:rsidRPr="001A698A">
        <w:rPr>
          <w:rFonts w:ascii="Verdana" w:hAnsi="Verdana" w:eastAsia="Verdana" w:cs="Verdana"/>
          <w:i/>
          <w:iCs/>
          <w:sz w:val="20"/>
          <w:szCs w:val="20"/>
        </w:rPr>
        <w:t xml:space="preserve">Food </w:t>
      </w:r>
      <w:r w:rsidRPr="001A698A" w:rsidR="3A4EA820">
        <w:rPr>
          <w:rFonts w:ascii="Verdana" w:hAnsi="Verdana" w:eastAsia="Verdana" w:cs="Verdana"/>
          <w:i/>
          <w:iCs/>
          <w:sz w:val="20"/>
          <w:szCs w:val="20"/>
        </w:rPr>
        <w:t>does not</w:t>
      </w:r>
      <w:r w:rsidRPr="001A698A">
        <w:rPr>
          <w:rFonts w:ascii="Verdana" w:hAnsi="Verdana" w:eastAsia="Verdana" w:cs="Verdana"/>
          <w:i/>
          <w:iCs/>
          <w:sz w:val="20"/>
          <w:szCs w:val="20"/>
        </w:rPr>
        <w:t xml:space="preserve"> travel </w:t>
      </w:r>
      <w:r w:rsidR="005645EE">
        <w:rPr>
          <w:rFonts w:ascii="Verdana" w:hAnsi="Verdana" w:eastAsia="Verdana" w:cs="Verdana"/>
          <w:i/>
          <w:iCs/>
          <w:sz w:val="20"/>
          <w:szCs w:val="20"/>
        </w:rPr>
        <w:t>very</w:t>
      </w:r>
      <w:r w:rsidRPr="001A698A" w:rsidR="005645EE">
        <w:rPr>
          <w:rFonts w:ascii="Verdana" w:hAnsi="Verdana" w:eastAsia="Verdana" w:cs="Verdana"/>
          <w:i/>
          <w:iCs/>
          <w:sz w:val="20"/>
          <w:szCs w:val="20"/>
        </w:rPr>
        <w:t xml:space="preserve"> </w:t>
      </w:r>
      <w:r w:rsidRPr="001A698A">
        <w:rPr>
          <w:rFonts w:ascii="Verdana" w:hAnsi="Verdana" w:eastAsia="Verdana" w:cs="Verdana"/>
          <w:i/>
          <w:iCs/>
          <w:sz w:val="20"/>
          <w:szCs w:val="20"/>
        </w:rPr>
        <w:t xml:space="preserve">far and so </w:t>
      </w:r>
      <w:r w:rsidRPr="001A698A" w:rsidR="2D1FB73F">
        <w:rPr>
          <w:rFonts w:ascii="Verdana" w:hAnsi="Verdana" w:eastAsia="Verdana" w:cs="Verdana"/>
          <w:i/>
          <w:iCs/>
          <w:sz w:val="20"/>
          <w:szCs w:val="20"/>
        </w:rPr>
        <w:t>does not</w:t>
      </w:r>
      <w:r w:rsidRPr="001A698A">
        <w:rPr>
          <w:rFonts w:ascii="Verdana" w:hAnsi="Verdana" w:eastAsia="Verdana" w:cs="Verdana"/>
          <w:i/>
          <w:iCs/>
          <w:sz w:val="20"/>
          <w:szCs w:val="20"/>
        </w:rPr>
        <w:t xml:space="preserve"> add much to climate change. </w:t>
      </w:r>
      <w:r w:rsidRPr="001A698A" w:rsidR="370E139D">
        <w:rPr>
          <w:rFonts w:ascii="Verdana" w:hAnsi="Verdana" w:eastAsia="Verdana" w:cs="Verdana"/>
          <w:i/>
          <w:iCs/>
          <w:sz w:val="20"/>
          <w:szCs w:val="20"/>
        </w:rPr>
        <w:t>I</w:t>
      </w:r>
      <w:r w:rsidRPr="001A698A" w:rsidR="7501D8D1">
        <w:rPr>
          <w:rFonts w:ascii="Verdana" w:hAnsi="Verdana" w:eastAsia="Verdana" w:cs="Verdana"/>
          <w:i/>
          <w:iCs/>
          <w:sz w:val="20"/>
          <w:szCs w:val="20"/>
        </w:rPr>
        <w:t>t</w:t>
      </w:r>
      <w:r w:rsidRPr="001A698A" w:rsidR="370E139D">
        <w:rPr>
          <w:rFonts w:ascii="Verdana" w:hAnsi="Verdana" w:eastAsia="Verdana" w:cs="Verdana"/>
          <w:i/>
          <w:iCs/>
          <w:sz w:val="20"/>
          <w:szCs w:val="20"/>
        </w:rPr>
        <w:t xml:space="preserve"> </w:t>
      </w:r>
      <w:r w:rsidR="006A2A99">
        <w:rPr>
          <w:rFonts w:ascii="Verdana" w:hAnsi="Verdana" w:eastAsia="Verdana" w:cs="Verdana"/>
          <w:i/>
          <w:iCs/>
          <w:sz w:val="20"/>
          <w:szCs w:val="20"/>
        </w:rPr>
        <w:t>p</w:t>
      </w:r>
      <w:r w:rsidRPr="001A698A">
        <w:rPr>
          <w:rFonts w:ascii="Verdana" w:hAnsi="Verdana" w:eastAsia="Verdana" w:cs="Verdana"/>
          <w:i/>
          <w:iCs/>
          <w:sz w:val="20"/>
          <w:szCs w:val="20"/>
        </w:rPr>
        <w:t xml:space="preserve">ays local people in your community to work to feed us. </w:t>
      </w:r>
      <w:r w:rsidRPr="001A698A" w:rsidR="67125F9B">
        <w:rPr>
          <w:rFonts w:ascii="Verdana" w:hAnsi="Verdana" w:eastAsia="Verdana" w:cs="Verdana"/>
          <w:i/>
          <w:iCs/>
          <w:sz w:val="20"/>
          <w:szCs w:val="20"/>
        </w:rPr>
        <w:t>It is s</w:t>
      </w:r>
      <w:r w:rsidRPr="001A698A">
        <w:rPr>
          <w:rFonts w:ascii="Verdana" w:hAnsi="Verdana" w:eastAsia="Verdana" w:cs="Verdana"/>
          <w:i/>
          <w:iCs/>
          <w:sz w:val="20"/>
          <w:szCs w:val="20"/>
        </w:rPr>
        <w:t>afer and healthier food that is more nutritious. It tastes better!</w:t>
      </w:r>
    </w:p>
    <w:p w:rsidRPr="001A698A" w:rsidR="00355BFF" w:rsidRDefault="00355BFF" w14:paraId="00000086" w14:textId="77777777">
      <w:pPr>
        <w:pBdr>
          <w:top w:val="nil"/>
          <w:left w:val="nil"/>
          <w:bottom w:val="nil"/>
          <w:right w:val="nil"/>
          <w:between w:val="nil"/>
        </w:pBdr>
        <w:spacing w:before="0" w:after="0" w:line="240" w:lineRule="auto"/>
        <w:rPr>
          <w:rFonts w:ascii="Verdana" w:hAnsi="Verdana" w:eastAsia="Verdana" w:cs="Verdana"/>
          <w:i/>
          <w:sz w:val="20"/>
          <w:szCs w:val="20"/>
          <w:highlight w:val="yellow"/>
        </w:rPr>
      </w:pPr>
    </w:p>
    <w:p w:rsidRPr="001A698A" w:rsidR="00355BFF" w:rsidP="5EDCD27E" w:rsidRDefault="00400EEB" w14:paraId="00000087" w14:textId="2443EC57">
      <w:pPr>
        <w:numPr>
          <w:ilvl w:val="0"/>
          <w:numId w:val="16"/>
        </w:numPr>
        <w:spacing w:before="0" w:after="0" w:line="240" w:lineRule="auto"/>
        <w:rPr>
          <w:rFonts w:ascii="Verdana" w:hAnsi="Verdana" w:eastAsia="Verdana" w:cs="Verdana"/>
          <w:i/>
          <w:iCs/>
          <w:sz w:val="20"/>
          <w:szCs w:val="20"/>
        </w:rPr>
      </w:pPr>
      <w:r w:rsidRPr="001A698A">
        <w:rPr>
          <w:rFonts w:ascii="Verdana" w:hAnsi="Verdana" w:eastAsia="Verdana" w:cs="Verdana"/>
          <w:sz w:val="20"/>
          <w:szCs w:val="20"/>
        </w:rPr>
        <w:t xml:space="preserve">Project the video </w:t>
      </w:r>
      <w:r w:rsidRPr="001A698A">
        <w:rPr>
          <w:rFonts w:ascii="Verdana" w:hAnsi="Verdana" w:eastAsia="Verdana" w:cs="Verdana"/>
          <w:i/>
          <w:iCs/>
          <w:sz w:val="20"/>
          <w:szCs w:val="20"/>
        </w:rPr>
        <w:t>Growing Food and Restaurants in the Arizona Desert | Farms Across America</w:t>
      </w:r>
      <w:r w:rsidRPr="008B7B37">
        <w:rPr>
          <w:rFonts w:ascii="Verdana" w:hAnsi="Verdana" w:eastAsia="Verdana" w:cs="Verdana"/>
          <w:sz w:val="20"/>
          <w:szCs w:val="20"/>
        </w:rPr>
        <w:t>.</w:t>
      </w:r>
    </w:p>
    <w:p w:rsidRPr="001A698A" w:rsidR="00355BFF" w:rsidP="42A225B1" w:rsidRDefault="00400EEB" w14:paraId="00000088" w14:textId="1C9E9823">
      <w:pPr>
        <w:numPr>
          <w:ilvl w:val="0"/>
          <w:numId w:val="16"/>
        </w:numPr>
        <w:spacing w:before="0" w:after="0" w:line="240" w:lineRule="auto"/>
        <w:rPr>
          <w:rFonts w:ascii="Verdana" w:hAnsi="Verdana" w:eastAsia="Verdana" w:cs="Verdana"/>
          <w:i/>
          <w:iCs/>
          <w:sz w:val="20"/>
          <w:szCs w:val="20"/>
        </w:rPr>
      </w:pPr>
      <w:r w:rsidRPr="001A698A">
        <w:rPr>
          <w:rFonts w:ascii="Verdana" w:hAnsi="Verdana" w:eastAsia="Verdana" w:cs="Verdana"/>
          <w:sz w:val="20"/>
          <w:szCs w:val="20"/>
        </w:rPr>
        <w:t xml:space="preserve">Invite YPs to </w:t>
      </w:r>
      <w:r w:rsidRPr="001A698A" w:rsidR="1F4AC976">
        <w:rPr>
          <w:rFonts w:ascii="Verdana" w:hAnsi="Verdana" w:eastAsia="Verdana" w:cs="Verdana"/>
          <w:sz w:val="20"/>
          <w:szCs w:val="20"/>
        </w:rPr>
        <w:t xml:space="preserve">Walk (or </w:t>
      </w:r>
      <w:r w:rsidRPr="001A698A">
        <w:rPr>
          <w:rFonts w:ascii="Verdana" w:hAnsi="Verdana" w:eastAsia="Verdana" w:cs="Verdana"/>
          <w:sz w:val="20"/>
          <w:szCs w:val="20"/>
        </w:rPr>
        <w:t>Turn</w:t>
      </w:r>
      <w:r w:rsidRPr="001A698A" w:rsidR="2635B00A">
        <w:rPr>
          <w:rFonts w:ascii="Verdana" w:hAnsi="Verdana" w:eastAsia="Verdana" w:cs="Verdana"/>
          <w:sz w:val="20"/>
          <w:szCs w:val="20"/>
        </w:rPr>
        <w:t>)</w:t>
      </w:r>
      <w:r w:rsidRPr="001A698A">
        <w:rPr>
          <w:rFonts w:ascii="Verdana" w:hAnsi="Verdana" w:eastAsia="Verdana" w:cs="Verdana"/>
          <w:sz w:val="20"/>
          <w:szCs w:val="20"/>
        </w:rPr>
        <w:t xml:space="preserve"> and Talk with a partner to discuss the question</w:t>
      </w:r>
      <w:r w:rsidRPr="001A698A" w:rsidR="5E4A568D">
        <w:rPr>
          <w:rFonts w:ascii="Verdana" w:hAnsi="Verdana" w:eastAsia="Verdana" w:cs="Verdana"/>
          <w:sz w:val="20"/>
          <w:szCs w:val="20"/>
        </w:rPr>
        <w:t xml:space="preserve"> </w:t>
      </w:r>
      <w:bookmarkStart w:name="_Int_LQxyM0yD" w:id="1"/>
      <w:r w:rsidRPr="001A698A">
        <w:rPr>
          <w:rFonts w:ascii="Verdana" w:hAnsi="Verdana" w:eastAsia="Verdana" w:cs="Verdana"/>
          <w:i/>
          <w:iCs/>
          <w:sz w:val="20"/>
          <w:szCs w:val="20"/>
        </w:rPr>
        <w:t>What</w:t>
      </w:r>
      <w:bookmarkEnd w:id="1"/>
      <w:r w:rsidRPr="001A698A">
        <w:rPr>
          <w:rFonts w:ascii="Verdana" w:hAnsi="Verdana" w:eastAsia="Verdana" w:cs="Verdana"/>
          <w:i/>
          <w:iCs/>
          <w:sz w:val="20"/>
          <w:szCs w:val="20"/>
        </w:rPr>
        <w:t xml:space="preserve"> are the challenging and rewarding </w:t>
      </w:r>
      <w:r w:rsidRPr="001A698A" w:rsidR="54DA2E48">
        <w:rPr>
          <w:rFonts w:ascii="Verdana" w:hAnsi="Verdana" w:eastAsia="Verdana" w:cs="Verdana"/>
          <w:i/>
          <w:iCs/>
          <w:sz w:val="20"/>
          <w:szCs w:val="20"/>
        </w:rPr>
        <w:t>aspects</w:t>
      </w:r>
      <w:r w:rsidRPr="001A698A">
        <w:rPr>
          <w:rFonts w:ascii="Verdana" w:hAnsi="Verdana" w:eastAsia="Verdana" w:cs="Verdana"/>
          <w:i/>
          <w:iCs/>
          <w:sz w:val="20"/>
          <w:szCs w:val="20"/>
        </w:rPr>
        <w:t xml:space="preserve"> </w:t>
      </w:r>
      <w:r w:rsidRPr="001A698A" w:rsidR="0FEB2D4D">
        <w:rPr>
          <w:rFonts w:ascii="Verdana" w:hAnsi="Verdana" w:eastAsia="Verdana" w:cs="Verdana"/>
          <w:i/>
          <w:iCs/>
          <w:sz w:val="20"/>
          <w:szCs w:val="20"/>
        </w:rPr>
        <w:t>of</w:t>
      </w:r>
      <w:r w:rsidRPr="001A698A">
        <w:rPr>
          <w:rFonts w:ascii="Verdana" w:hAnsi="Verdana" w:eastAsia="Verdana" w:cs="Verdana"/>
          <w:i/>
          <w:iCs/>
          <w:sz w:val="20"/>
          <w:szCs w:val="20"/>
        </w:rPr>
        <w:t xml:space="preserve"> growing food in Arizona?</w:t>
      </w:r>
    </w:p>
    <w:p w:rsidRPr="001A698A" w:rsidR="00355BFF" w:rsidRDefault="00400EEB" w14:paraId="00000089" w14:textId="77777777">
      <w:pPr>
        <w:numPr>
          <w:ilvl w:val="0"/>
          <w:numId w:val="16"/>
        </w:numPr>
        <w:spacing w:before="0" w:after="0" w:line="240" w:lineRule="auto"/>
        <w:rPr>
          <w:rFonts w:ascii="Verdana" w:hAnsi="Verdana" w:eastAsia="Verdana" w:cs="Verdana"/>
          <w:sz w:val="20"/>
          <w:szCs w:val="20"/>
        </w:rPr>
      </w:pPr>
      <w:r w:rsidRPr="001A698A">
        <w:rPr>
          <w:rFonts w:ascii="Verdana" w:hAnsi="Verdana" w:eastAsia="Verdana" w:cs="Verdana"/>
          <w:sz w:val="20"/>
          <w:szCs w:val="20"/>
        </w:rPr>
        <w:t>Use Wheel-of-Names to select a few YPs to summarize their discussions.</w:t>
      </w:r>
    </w:p>
    <w:p w:rsidRPr="001A698A" w:rsidR="00355BFF" w:rsidP="1136BC47" w:rsidRDefault="00400EEB" w14:paraId="0000008A" w14:textId="0C082B9C">
      <w:pPr>
        <w:numPr>
          <w:ilvl w:val="0"/>
          <w:numId w:val="16"/>
        </w:numPr>
        <w:spacing w:before="0" w:after="0" w:line="240" w:lineRule="auto"/>
        <w:rPr>
          <w:rFonts w:ascii="Verdana" w:hAnsi="Verdana" w:eastAsia="Verdana" w:cs="Verdana"/>
          <w:sz w:val="20"/>
          <w:szCs w:val="20"/>
        </w:rPr>
      </w:pPr>
      <w:r w:rsidRPr="001A698A">
        <w:rPr>
          <w:rFonts w:ascii="Verdana" w:hAnsi="Verdana" w:eastAsia="Verdana" w:cs="Verdana"/>
          <w:sz w:val="20"/>
          <w:szCs w:val="20"/>
        </w:rPr>
        <w:t xml:space="preserve">Distribute the Your </w:t>
      </w:r>
      <w:r w:rsidRPr="001A698A" w:rsidR="61F5C4DF">
        <w:rPr>
          <w:rFonts w:ascii="Verdana" w:hAnsi="Verdana" w:eastAsia="Verdana" w:cs="Verdana"/>
          <w:sz w:val="20"/>
          <w:szCs w:val="20"/>
        </w:rPr>
        <w:t xml:space="preserve">Local </w:t>
      </w:r>
      <w:r w:rsidRPr="001A698A">
        <w:rPr>
          <w:rFonts w:ascii="Verdana" w:hAnsi="Verdana" w:eastAsia="Verdana" w:cs="Verdana"/>
          <w:sz w:val="20"/>
          <w:szCs w:val="20"/>
        </w:rPr>
        <w:t>Food System note-catcher</w:t>
      </w:r>
      <w:r w:rsidR="007E7C4B">
        <w:rPr>
          <w:rFonts w:ascii="Verdana" w:hAnsi="Verdana" w:eastAsia="Verdana" w:cs="Verdana"/>
          <w:sz w:val="20"/>
          <w:szCs w:val="20"/>
        </w:rPr>
        <w:t>,</w:t>
      </w:r>
      <w:r w:rsidRPr="001A698A">
        <w:rPr>
          <w:rFonts w:ascii="Verdana" w:hAnsi="Verdana" w:eastAsia="Verdana" w:cs="Verdana"/>
          <w:sz w:val="20"/>
          <w:szCs w:val="20"/>
        </w:rPr>
        <w:t xml:space="preserve"> and project the </w:t>
      </w:r>
      <w:r w:rsidRPr="001A698A" w:rsidR="1EE16F2F">
        <w:rPr>
          <w:rFonts w:ascii="Verdana" w:hAnsi="Verdana" w:eastAsia="Verdana" w:cs="Verdana"/>
          <w:sz w:val="20"/>
          <w:szCs w:val="20"/>
        </w:rPr>
        <w:t xml:space="preserve">teacher-created </w:t>
      </w:r>
      <w:r w:rsidRPr="001A698A">
        <w:rPr>
          <w:rFonts w:ascii="Verdana" w:hAnsi="Verdana" w:eastAsia="Verdana" w:cs="Verdana"/>
          <w:sz w:val="20"/>
          <w:szCs w:val="20"/>
        </w:rPr>
        <w:t xml:space="preserve">slide deck of </w:t>
      </w:r>
      <w:r w:rsidRPr="001A698A" w:rsidR="751E14E6">
        <w:rPr>
          <w:rFonts w:ascii="Verdana" w:hAnsi="Verdana" w:eastAsia="Verdana" w:cs="Verdana"/>
          <w:sz w:val="20"/>
          <w:szCs w:val="20"/>
        </w:rPr>
        <w:t>your local food system</w:t>
      </w:r>
      <w:r w:rsidRPr="001A698A">
        <w:rPr>
          <w:rFonts w:ascii="Verdana" w:hAnsi="Verdana" w:eastAsia="Verdana" w:cs="Verdana"/>
          <w:sz w:val="20"/>
          <w:szCs w:val="20"/>
        </w:rPr>
        <w:t xml:space="preserve">. </w:t>
      </w:r>
    </w:p>
    <w:p w:rsidRPr="001A698A" w:rsidR="00355BFF" w:rsidRDefault="00400EEB" w14:paraId="0000008B" w14:textId="146E9EC3">
      <w:pPr>
        <w:numPr>
          <w:ilvl w:val="0"/>
          <w:numId w:val="16"/>
        </w:numPr>
        <w:spacing w:before="0" w:after="0" w:line="240" w:lineRule="auto"/>
        <w:rPr>
          <w:rFonts w:ascii="Verdana" w:hAnsi="Verdana" w:eastAsia="Verdana" w:cs="Verdana"/>
          <w:sz w:val="20"/>
          <w:szCs w:val="20"/>
        </w:rPr>
      </w:pPr>
      <w:r w:rsidRPr="001A698A">
        <w:rPr>
          <w:rFonts w:ascii="Verdana" w:hAnsi="Verdana" w:eastAsia="Verdana" w:cs="Verdana"/>
          <w:sz w:val="20"/>
          <w:szCs w:val="20"/>
        </w:rPr>
        <w:t xml:space="preserve">Invite YPs to join the groups for the World </w:t>
      </w:r>
      <w:r w:rsidRPr="000A1C9E" w:rsidR="000A1C9E">
        <w:rPr>
          <w:rFonts w:ascii="Verdana" w:hAnsi="Verdana" w:eastAsia="Verdana" w:cs="Verdana"/>
          <w:sz w:val="20"/>
          <w:szCs w:val="20"/>
        </w:rPr>
        <w:t xml:space="preserve">Café </w:t>
      </w:r>
      <w:r w:rsidRPr="001A698A">
        <w:rPr>
          <w:rFonts w:ascii="Verdana" w:hAnsi="Verdana" w:eastAsia="Verdana" w:cs="Verdana"/>
          <w:sz w:val="20"/>
          <w:szCs w:val="20"/>
        </w:rPr>
        <w:t>you created in advance</w:t>
      </w:r>
      <w:r w:rsidR="0033492B">
        <w:rPr>
          <w:rFonts w:ascii="Verdana" w:hAnsi="Verdana" w:eastAsia="Verdana" w:cs="Verdana"/>
          <w:sz w:val="20"/>
          <w:szCs w:val="20"/>
        </w:rPr>
        <w:t>,</w:t>
      </w:r>
      <w:r w:rsidRPr="001A698A">
        <w:rPr>
          <w:rFonts w:ascii="Verdana" w:hAnsi="Verdana" w:eastAsia="Verdana" w:cs="Verdana"/>
          <w:sz w:val="20"/>
          <w:szCs w:val="20"/>
        </w:rPr>
        <w:t xml:space="preserve"> and distribute the Career Cards, 8.5</w:t>
      </w:r>
      <w:r w:rsidR="0098546E">
        <w:rPr>
          <w:rFonts w:ascii="Verdana" w:hAnsi="Verdana" w:eastAsia="Verdana" w:cs="Verdana"/>
          <w:sz w:val="20"/>
          <w:szCs w:val="20"/>
        </w:rPr>
        <w:t>″</w:t>
      </w:r>
      <w:r w:rsidRPr="001A698A">
        <w:rPr>
          <w:rFonts w:ascii="Verdana" w:hAnsi="Verdana" w:eastAsia="Verdana" w:cs="Verdana"/>
          <w:sz w:val="20"/>
          <w:szCs w:val="20"/>
        </w:rPr>
        <w:t xml:space="preserve"> </w:t>
      </w:r>
      <w:r w:rsidR="00E00F1C">
        <w:rPr>
          <w:rFonts w:ascii="Verdana" w:hAnsi="Verdana" w:eastAsia="Verdana" w:cs="Verdana"/>
          <w:sz w:val="20"/>
          <w:szCs w:val="20"/>
        </w:rPr>
        <w:t>×</w:t>
      </w:r>
      <w:r w:rsidRPr="001A698A">
        <w:rPr>
          <w:rFonts w:ascii="Verdana" w:hAnsi="Verdana" w:eastAsia="Verdana" w:cs="Verdana"/>
          <w:sz w:val="20"/>
          <w:szCs w:val="20"/>
        </w:rPr>
        <w:t xml:space="preserve"> 11</w:t>
      </w:r>
      <w:r w:rsidR="0098546E">
        <w:rPr>
          <w:rFonts w:ascii="Verdana" w:hAnsi="Verdana" w:eastAsia="Verdana" w:cs="Verdana"/>
          <w:sz w:val="20"/>
          <w:szCs w:val="20"/>
        </w:rPr>
        <w:t>″</w:t>
      </w:r>
      <w:r w:rsidRPr="001A698A">
        <w:rPr>
          <w:rFonts w:ascii="Verdana" w:hAnsi="Verdana" w:eastAsia="Verdana" w:cs="Verdana"/>
          <w:sz w:val="20"/>
          <w:szCs w:val="20"/>
        </w:rPr>
        <w:t xml:space="preserve"> plain paper</w:t>
      </w:r>
      <w:r w:rsidRPr="001A698A" w:rsidR="24272B34">
        <w:rPr>
          <w:rFonts w:ascii="Verdana" w:hAnsi="Verdana" w:eastAsia="Verdana" w:cs="Verdana"/>
          <w:sz w:val="20"/>
          <w:szCs w:val="20"/>
        </w:rPr>
        <w:t>,</w:t>
      </w:r>
      <w:r w:rsidRPr="001A698A">
        <w:rPr>
          <w:rFonts w:ascii="Verdana" w:hAnsi="Verdana" w:eastAsia="Verdana" w:cs="Verdana"/>
          <w:sz w:val="20"/>
          <w:szCs w:val="20"/>
        </w:rPr>
        <w:t xml:space="preserve"> and markers.</w:t>
      </w:r>
    </w:p>
    <w:p w:rsidRPr="001A698A" w:rsidR="00355BFF" w:rsidRDefault="00400EEB" w14:paraId="0000008C" w14:textId="516D3C84">
      <w:pPr>
        <w:numPr>
          <w:ilvl w:val="0"/>
          <w:numId w:val="16"/>
        </w:numPr>
        <w:spacing w:before="0" w:after="0" w:line="240" w:lineRule="auto"/>
        <w:rPr>
          <w:rFonts w:ascii="Verdana" w:hAnsi="Verdana" w:eastAsia="Verdana" w:cs="Verdana"/>
          <w:sz w:val="20"/>
          <w:szCs w:val="20"/>
        </w:rPr>
      </w:pPr>
      <w:r w:rsidRPr="001A698A">
        <w:rPr>
          <w:rFonts w:ascii="Verdana" w:hAnsi="Verdana" w:eastAsia="Verdana" w:cs="Verdana"/>
          <w:sz w:val="20"/>
          <w:szCs w:val="20"/>
        </w:rPr>
        <w:t xml:space="preserve">Facilitate the </w:t>
      </w:r>
      <w:hyperlink r:id="rId25">
        <w:r w:rsidRPr="001A698A">
          <w:rPr>
            <w:rFonts w:ascii="Verdana" w:hAnsi="Verdana" w:eastAsia="Verdana" w:cs="Verdana"/>
            <w:color w:val="1155CC"/>
            <w:sz w:val="20"/>
            <w:szCs w:val="20"/>
            <w:u w:val="single"/>
          </w:rPr>
          <w:t>World Café</w:t>
        </w:r>
        <w:r w:rsidRPr="001A698A">
          <w:rPr>
            <w:rFonts w:ascii="Verdana" w:hAnsi="Verdana" w:eastAsia="Verdana" w:cs="Verdana"/>
            <w:color w:val="1155CC"/>
            <w:sz w:val="20"/>
            <w:szCs w:val="20"/>
          </w:rPr>
          <w:t xml:space="preserve"> </w:t>
        </w:r>
      </w:hyperlink>
      <w:r w:rsidRPr="001A698A">
        <w:rPr>
          <w:rFonts w:ascii="Verdana" w:hAnsi="Verdana" w:eastAsia="Verdana" w:cs="Verdana"/>
          <w:sz w:val="20"/>
          <w:szCs w:val="20"/>
        </w:rPr>
        <w:t>protocol.</w:t>
      </w:r>
    </w:p>
    <w:p w:rsidRPr="001A698A" w:rsidR="00355BFF" w:rsidRDefault="00355BFF" w14:paraId="0000008E" w14:textId="77777777">
      <w:pPr>
        <w:pBdr>
          <w:top w:val="nil"/>
          <w:left w:val="nil"/>
          <w:bottom w:val="nil"/>
          <w:right w:val="nil"/>
          <w:between w:val="nil"/>
        </w:pBdr>
        <w:spacing w:before="0" w:after="0" w:line="240" w:lineRule="auto"/>
        <w:rPr>
          <w:rFonts w:ascii="Roboto" w:hAnsi="Roboto" w:eastAsia="Roboto" w:cs="Roboto"/>
          <w:color w:val="000000"/>
          <w:sz w:val="21"/>
          <w:szCs w:val="21"/>
        </w:rPr>
      </w:pPr>
    </w:p>
    <w:p w:rsidRPr="001A698A" w:rsidR="00355BFF" w:rsidP="2577427B" w:rsidRDefault="00400EEB" w14:paraId="0000008F" w14:textId="06EB4325">
      <w:pPr>
        <w:pBdr>
          <w:top w:val="nil" w:color="000000" w:sz="0" w:space="0"/>
          <w:left w:val="nil" w:color="000000" w:sz="0" w:space="0"/>
          <w:bottom w:val="nil" w:color="000000" w:sz="0" w:space="0"/>
          <w:right w:val="nil" w:color="000000" w:sz="0" w:space="0"/>
          <w:between w:val="nil" w:color="000000" w:sz="0" w:space="0"/>
        </w:pBdr>
        <w:spacing w:before="0" w:after="0" w:line="240" w:lineRule="auto"/>
        <w:rPr>
          <w:rFonts w:ascii="Verdana" w:hAnsi="Verdana" w:eastAsia="Verdana" w:cs="Verdana"/>
          <w:b w:val="1"/>
          <w:bCs w:val="1"/>
          <w:color w:val="0F7FC4"/>
          <w:sz w:val="20"/>
          <w:szCs w:val="20"/>
        </w:rPr>
      </w:pPr>
      <w:r w:rsidRPr="2577427B" w:rsidR="00400EEB">
        <w:rPr>
          <w:rFonts w:ascii="Verdana" w:hAnsi="Verdana" w:eastAsia="Verdana" w:cs="Verdana"/>
          <w:b w:val="1"/>
          <w:bCs w:val="1"/>
          <w:color w:val="0F7FC4"/>
          <w:sz w:val="20"/>
          <w:szCs w:val="20"/>
        </w:rPr>
        <w:t>Exploring Food System Careers (</w:t>
      </w:r>
      <w:r w:rsidRPr="2577427B" w:rsidR="52050D19">
        <w:rPr>
          <w:rFonts w:ascii="Verdana" w:hAnsi="Verdana" w:eastAsia="Verdana" w:cs="Verdana"/>
          <w:b w:val="1"/>
          <w:bCs w:val="1"/>
          <w:color w:val="0F7FC4"/>
          <w:sz w:val="20"/>
          <w:szCs w:val="20"/>
        </w:rPr>
        <w:t>45 min</w:t>
      </w:r>
      <w:r w:rsidRPr="2577427B" w:rsidR="00400EEB">
        <w:rPr>
          <w:rFonts w:ascii="Verdana" w:hAnsi="Verdana" w:eastAsia="Verdana" w:cs="Verdana"/>
          <w:b w:val="1"/>
          <w:bCs w:val="1"/>
          <w:color w:val="0F7FC4"/>
          <w:sz w:val="20"/>
          <w:szCs w:val="20"/>
        </w:rPr>
        <w:t>)</w:t>
      </w:r>
    </w:p>
    <w:p w:rsidRPr="001A698A" w:rsidR="00355BFF" w:rsidP="42A225B1" w:rsidRDefault="1E27969B" w14:paraId="00000090" w14:textId="72CD6D36">
      <w:pPr>
        <w:pBdr>
          <w:top w:val="nil"/>
          <w:left w:val="nil"/>
          <w:bottom w:val="nil"/>
          <w:right w:val="nil"/>
          <w:between w:val="nil"/>
        </w:pBdr>
        <w:spacing w:before="120" w:after="0" w:line="240" w:lineRule="auto"/>
        <w:rPr>
          <w:rFonts w:ascii="Verdana" w:hAnsi="Verdana" w:eastAsia="Verdana" w:cs="Verdana"/>
          <w:i/>
          <w:iCs/>
          <w:sz w:val="20"/>
          <w:szCs w:val="20"/>
        </w:rPr>
      </w:pPr>
      <w:r w:rsidRPr="001A698A">
        <w:rPr>
          <w:rFonts w:ascii="Verdana" w:hAnsi="Verdana" w:eastAsia="Verdana" w:cs="Verdana"/>
          <w:i/>
          <w:iCs/>
          <w:sz w:val="20"/>
          <w:szCs w:val="20"/>
        </w:rPr>
        <w:t xml:space="preserve">Imagining what you might be doing for your career when you </w:t>
      </w:r>
      <w:r w:rsidRPr="001A698A" w:rsidR="55E99E12">
        <w:rPr>
          <w:rFonts w:ascii="Verdana" w:hAnsi="Verdana" w:eastAsia="Verdana" w:cs="Verdana"/>
          <w:i/>
          <w:iCs/>
          <w:sz w:val="20"/>
          <w:szCs w:val="20"/>
        </w:rPr>
        <w:t>finish school</w:t>
      </w:r>
      <w:r w:rsidRPr="001A698A">
        <w:rPr>
          <w:rFonts w:ascii="Verdana" w:hAnsi="Verdana" w:eastAsia="Verdana" w:cs="Verdana"/>
          <w:i/>
          <w:iCs/>
          <w:sz w:val="20"/>
          <w:szCs w:val="20"/>
        </w:rPr>
        <w:t xml:space="preserve"> can be exciting. Imagining the future does not mean it will happen or must happen</w:t>
      </w:r>
      <w:r w:rsidR="0053615E">
        <w:rPr>
          <w:rFonts w:ascii="Verdana" w:hAnsi="Verdana" w:eastAsia="Verdana" w:cs="Verdana"/>
          <w:i/>
          <w:iCs/>
          <w:sz w:val="20"/>
          <w:szCs w:val="20"/>
        </w:rPr>
        <w:t>—</w:t>
      </w:r>
      <w:r w:rsidRPr="001A698A">
        <w:rPr>
          <w:rFonts w:ascii="Verdana" w:hAnsi="Verdana" w:eastAsia="Verdana" w:cs="Verdana"/>
          <w:i/>
          <w:iCs/>
          <w:sz w:val="20"/>
          <w:szCs w:val="20"/>
        </w:rPr>
        <w:t xml:space="preserve">you are dreaming about what your life could be. </w:t>
      </w:r>
      <w:r w:rsidRPr="001A698A" w:rsidR="053C87F8">
        <w:rPr>
          <w:rFonts w:ascii="Verdana" w:hAnsi="Verdana" w:eastAsia="Verdana" w:cs="Verdana"/>
          <w:i/>
          <w:iCs/>
          <w:sz w:val="20"/>
          <w:szCs w:val="20"/>
        </w:rPr>
        <w:t>O</w:t>
      </w:r>
      <w:r w:rsidRPr="001A698A">
        <w:rPr>
          <w:rFonts w:ascii="Verdana" w:hAnsi="Verdana" w:eastAsia="Verdana" w:cs="Verdana"/>
          <w:i/>
          <w:iCs/>
          <w:sz w:val="20"/>
          <w:szCs w:val="20"/>
        </w:rPr>
        <w:t>ften what makes dreams exciting is that they are based on something that brings you satisfaction or happiness.</w:t>
      </w:r>
      <w:r w:rsidRPr="001A698A" w:rsidR="5A2C4628">
        <w:rPr>
          <w:rFonts w:ascii="Verdana" w:hAnsi="Verdana" w:eastAsia="Verdana" w:cs="Verdana"/>
          <w:i/>
          <w:iCs/>
          <w:sz w:val="20"/>
          <w:szCs w:val="20"/>
        </w:rPr>
        <w:t xml:space="preserve"> </w:t>
      </w:r>
      <w:r w:rsidRPr="001A698A">
        <w:rPr>
          <w:rFonts w:ascii="Verdana" w:hAnsi="Verdana" w:eastAsia="Verdana" w:cs="Verdana"/>
          <w:i/>
          <w:iCs/>
          <w:sz w:val="20"/>
          <w:szCs w:val="20"/>
        </w:rPr>
        <w:t>You are going to think about the types of activities that interest you</w:t>
      </w:r>
      <w:r w:rsidRPr="001A698A" w:rsidR="4712058C">
        <w:rPr>
          <w:rFonts w:ascii="Verdana" w:hAnsi="Verdana" w:eastAsia="Verdana" w:cs="Verdana"/>
          <w:i/>
          <w:iCs/>
          <w:sz w:val="20"/>
          <w:szCs w:val="20"/>
        </w:rPr>
        <w:t xml:space="preserve"> and then </w:t>
      </w:r>
      <w:r w:rsidRPr="001A698A">
        <w:rPr>
          <w:rFonts w:ascii="Verdana" w:hAnsi="Verdana" w:eastAsia="Verdana" w:cs="Verdana"/>
          <w:i/>
          <w:iCs/>
          <w:sz w:val="20"/>
          <w:szCs w:val="20"/>
        </w:rPr>
        <w:t>choose a career in the local food system</w:t>
      </w:r>
      <w:r w:rsidRPr="001A698A" w:rsidR="7D20EFDC">
        <w:rPr>
          <w:rFonts w:ascii="Verdana" w:hAnsi="Verdana" w:eastAsia="Verdana" w:cs="Verdana"/>
          <w:i/>
          <w:iCs/>
          <w:sz w:val="20"/>
          <w:szCs w:val="20"/>
        </w:rPr>
        <w:t xml:space="preserve"> that</w:t>
      </w:r>
      <w:r w:rsidRPr="001A698A">
        <w:rPr>
          <w:rFonts w:ascii="Verdana" w:hAnsi="Verdana" w:eastAsia="Verdana" w:cs="Verdana"/>
          <w:i/>
          <w:iCs/>
          <w:sz w:val="20"/>
          <w:szCs w:val="20"/>
        </w:rPr>
        <w:t xml:space="preserve"> you can imagine would be a fit for you.</w:t>
      </w:r>
    </w:p>
    <w:p w:rsidRPr="001A698A" w:rsidR="00355BFF" w:rsidRDefault="00355BFF" w14:paraId="00000091" w14:textId="77777777">
      <w:pPr>
        <w:pBdr>
          <w:top w:val="nil"/>
          <w:left w:val="nil"/>
          <w:bottom w:val="nil"/>
          <w:right w:val="nil"/>
          <w:between w:val="nil"/>
        </w:pBdr>
        <w:spacing w:before="120" w:after="0" w:line="240" w:lineRule="auto"/>
        <w:rPr>
          <w:rFonts w:ascii="Verdana" w:hAnsi="Verdana" w:eastAsia="Verdana" w:cs="Verdana"/>
          <w:i/>
          <w:sz w:val="20"/>
          <w:szCs w:val="20"/>
        </w:rPr>
      </w:pPr>
    </w:p>
    <w:p w:rsidRPr="001A698A" w:rsidR="00355BFF" w:rsidRDefault="00400EEB" w14:paraId="00000092" w14:textId="4DE3B0AB">
      <w:pPr>
        <w:numPr>
          <w:ilvl w:val="0"/>
          <w:numId w:val="18"/>
        </w:numPr>
        <w:spacing w:before="0" w:after="0" w:line="240" w:lineRule="auto"/>
        <w:rPr>
          <w:rFonts w:ascii="Verdana" w:hAnsi="Verdana" w:eastAsia="Verdana" w:cs="Verdana"/>
          <w:sz w:val="20"/>
          <w:szCs w:val="20"/>
        </w:rPr>
      </w:pPr>
      <w:r w:rsidRPr="001A698A">
        <w:rPr>
          <w:rFonts w:ascii="Verdana" w:hAnsi="Verdana" w:eastAsia="Verdana" w:cs="Verdana"/>
          <w:sz w:val="20"/>
          <w:szCs w:val="20"/>
        </w:rPr>
        <w:t xml:space="preserve">Tell YPs to have their personal digital devices available and direct them to the link for </w:t>
      </w:r>
      <w:r w:rsidRPr="00FC549D">
        <w:rPr>
          <w:rFonts w:ascii="Verdana" w:hAnsi="Verdana" w:eastAsia="Verdana" w:cs="Verdana"/>
          <w:i/>
          <w:iCs/>
          <w:sz w:val="20"/>
          <w:szCs w:val="20"/>
        </w:rPr>
        <w:t>My Future AZ</w:t>
      </w:r>
      <w:r w:rsidRPr="00FC549D" w:rsidR="00FA4941">
        <w:rPr>
          <w:rFonts w:ascii="Verdana" w:hAnsi="Verdana" w:eastAsia="Verdana" w:cs="Verdana"/>
          <w:i/>
          <w:iCs/>
          <w:sz w:val="20"/>
          <w:szCs w:val="20"/>
        </w:rPr>
        <w:t>—</w:t>
      </w:r>
      <w:r w:rsidRPr="00FC549D">
        <w:rPr>
          <w:rFonts w:ascii="Verdana" w:hAnsi="Verdana" w:eastAsia="Verdana" w:cs="Verdana"/>
          <w:i/>
          <w:iCs/>
          <w:sz w:val="20"/>
          <w:szCs w:val="20"/>
        </w:rPr>
        <w:t>Pipeline AZ Career Interests Quiz</w:t>
      </w:r>
      <w:r w:rsidRPr="001A698A">
        <w:rPr>
          <w:rFonts w:ascii="Verdana" w:hAnsi="Verdana" w:eastAsia="Verdana" w:cs="Verdana"/>
          <w:sz w:val="20"/>
          <w:szCs w:val="20"/>
        </w:rPr>
        <w:t xml:space="preserve"> (external site). Explain that the quiz is not a test</w:t>
      </w:r>
      <w:r w:rsidRPr="001A698A" w:rsidR="75692149">
        <w:rPr>
          <w:rFonts w:ascii="Verdana" w:hAnsi="Verdana" w:eastAsia="Verdana" w:cs="Verdana"/>
          <w:sz w:val="20"/>
          <w:szCs w:val="20"/>
        </w:rPr>
        <w:t>; i</w:t>
      </w:r>
      <w:r w:rsidRPr="001A698A">
        <w:rPr>
          <w:rFonts w:ascii="Verdana" w:hAnsi="Verdana" w:eastAsia="Verdana" w:cs="Verdana"/>
          <w:sz w:val="20"/>
          <w:szCs w:val="20"/>
        </w:rPr>
        <w:t>t only gives them information about what careers might fit their personal interests.</w:t>
      </w:r>
    </w:p>
    <w:p w:rsidRPr="001A698A" w:rsidR="00355BFF" w:rsidRDefault="1E27969B" w14:paraId="00000093" w14:textId="414977D9">
      <w:pPr>
        <w:numPr>
          <w:ilvl w:val="0"/>
          <w:numId w:val="18"/>
        </w:numPr>
        <w:spacing w:before="0" w:after="0" w:line="240" w:lineRule="auto"/>
        <w:rPr>
          <w:rFonts w:ascii="Verdana" w:hAnsi="Verdana" w:eastAsia="Verdana" w:cs="Verdana"/>
          <w:sz w:val="20"/>
          <w:szCs w:val="20"/>
        </w:rPr>
      </w:pPr>
      <w:r w:rsidRPr="001A698A">
        <w:rPr>
          <w:rFonts w:ascii="Verdana" w:hAnsi="Verdana" w:eastAsia="Verdana" w:cs="Verdana"/>
          <w:sz w:val="20"/>
          <w:szCs w:val="20"/>
        </w:rPr>
        <w:t xml:space="preserve">Direct their attention to the bar titled </w:t>
      </w:r>
      <w:r w:rsidR="00176DF7">
        <w:rPr>
          <w:rFonts w:ascii="Verdana" w:hAnsi="Verdana" w:eastAsia="Verdana" w:cs="Verdana"/>
          <w:sz w:val="20"/>
          <w:szCs w:val="20"/>
        </w:rPr>
        <w:t>“</w:t>
      </w:r>
      <w:r w:rsidRPr="008B7B37">
        <w:rPr>
          <w:rFonts w:ascii="Verdana" w:hAnsi="Verdana" w:eastAsia="Verdana" w:cs="Verdana"/>
          <w:sz w:val="20"/>
          <w:szCs w:val="20"/>
        </w:rPr>
        <w:t>Career Interests Quiz</w:t>
      </w:r>
      <w:r w:rsidR="00176DF7">
        <w:rPr>
          <w:rFonts w:ascii="Verdana" w:hAnsi="Verdana" w:eastAsia="Verdana" w:cs="Verdana"/>
          <w:sz w:val="20"/>
          <w:szCs w:val="20"/>
        </w:rPr>
        <w:t>”</w:t>
      </w:r>
      <w:r w:rsidRPr="001A698A">
        <w:rPr>
          <w:rFonts w:ascii="Verdana" w:hAnsi="Verdana" w:eastAsia="Verdana" w:cs="Verdana"/>
          <w:sz w:val="20"/>
          <w:szCs w:val="20"/>
        </w:rPr>
        <w:t xml:space="preserve"> and</w:t>
      </w:r>
      <w:r w:rsidR="00424943">
        <w:rPr>
          <w:rFonts w:ascii="Verdana" w:hAnsi="Verdana" w:eastAsia="Verdana" w:cs="Verdana"/>
          <w:sz w:val="20"/>
          <w:szCs w:val="20"/>
        </w:rPr>
        <w:t xml:space="preserve"> ask them to select</w:t>
      </w:r>
      <w:r w:rsidRPr="001A698A">
        <w:rPr>
          <w:rFonts w:ascii="Verdana" w:hAnsi="Verdana" w:eastAsia="Verdana" w:cs="Verdana"/>
          <w:sz w:val="20"/>
          <w:szCs w:val="20"/>
        </w:rPr>
        <w:t xml:space="preserve"> the yellow </w:t>
      </w:r>
      <w:r w:rsidRPr="00865F3B">
        <w:rPr>
          <w:rFonts w:ascii="Verdana" w:hAnsi="Verdana" w:eastAsia="Verdana" w:cs="Verdana"/>
          <w:sz w:val="20"/>
          <w:szCs w:val="20"/>
        </w:rPr>
        <w:t>“</w:t>
      </w:r>
      <w:r w:rsidRPr="008B7B37">
        <w:rPr>
          <w:rFonts w:ascii="Verdana" w:hAnsi="Verdana" w:eastAsia="Verdana" w:cs="Verdana"/>
          <w:sz w:val="20"/>
          <w:szCs w:val="20"/>
        </w:rPr>
        <w:t>Take Career Interests Quiz</w:t>
      </w:r>
      <w:r w:rsidRPr="00865F3B">
        <w:rPr>
          <w:rFonts w:ascii="Verdana" w:hAnsi="Verdana" w:eastAsia="Verdana" w:cs="Verdana"/>
          <w:sz w:val="20"/>
          <w:szCs w:val="20"/>
        </w:rPr>
        <w:t>”</w:t>
      </w:r>
      <w:r w:rsidRPr="001A698A">
        <w:rPr>
          <w:rFonts w:ascii="Verdana" w:hAnsi="Verdana" w:eastAsia="Verdana" w:cs="Verdana"/>
          <w:sz w:val="20"/>
          <w:szCs w:val="20"/>
        </w:rPr>
        <w:t xml:space="preserve"> button to begin the quiz. </w:t>
      </w:r>
    </w:p>
    <w:p w:rsidRPr="001A698A" w:rsidR="00355BFF" w:rsidRDefault="00400EEB" w14:paraId="00000094" w14:textId="605F2A7C">
      <w:pPr>
        <w:numPr>
          <w:ilvl w:val="0"/>
          <w:numId w:val="18"/>
        </w:numPr>
        <w:spacing w:before="0" w:after="0" w:line="240" w:lineRule="auto"/>
        <w:rPr>
          <w:rFonts w:ascii="Verdana" w:hAnsi="Verdana" w:eastAsia="Verdana" w:cs="Verdana"/>
          <w:sz w:val="20"/>
          <w:szCs w:val="20"/>
        </w:rPr>
      </w:pPr>
      <w:r w:rsidRPr="001A698A">
        <w:rPr>
          <w:rFonts w:ascii="Verdana" w:hAnsi="Verdana" w:eastAsia="Verdana" w:cs="Verdana"/>
          <w:sz w:val="20"/>
          <w:szCs w:val="20"/>
        </w:rPr>
        <w:t xml:space="preserve">Before YPs view their results, project your </w:t>
      </w:r>
      <w:r w:rsidRPr="001A698A" w:rsidR="5C7AE379">
        <w:rPr>
          <w:rFonts w:ascii="Verdana" w:hAnsi="Verdana" w:eastAsia="Verdana" w:cs="Verdana"/>
          <w:sz w:val="20"/>
          <w:szCs w:val="20"/>
        </w:rPr>
        <w:t xml:space="preserve">own </w:t>
      </w:r>
      <w:r w:rsidRPr="001A698A">
        <w:rPr>
          <w:rFonts w:ascii="Verdana" w:hAnsi="Verdana" w:eastAsia="Verdana" w:cs="Verdana"/>
          <w:sz w:val="20"/>
          <w:szCs w:val="20"/>
        </w:rPr>
        <w:t xml:space="preserve">results from the quiz and model how to use the website. Explain that while this quiz matches them to </w:t>
      </w:r>
      <w:r w:rsidRPr="001A698A" w:rsidR="05D15340">
        <w:rPr>
          <w:rFonts w:ascii="Verdana" w:hAnsi="Verdana" w:eastAsia="Verdana" w:cs="Verdana"/>
          <w:sz w:val="20"/>
          <w:szCs w:val="20"/>
        </w:rPr>
        <w:t>many</w:t>
      </w:r>
      <w:r w:rsidRPr="001A698A">
        <w:rPr>
          <w:rFonts w:ascii="Verdana" w:hAnsi="Verdana" w:eastAsia="Verdana" w:cs="Verdana"/>
          <w:sz w:val="20"/>
          <w:szCs w:val="20"/>
        </w:rPr>
        <w:t xml:space="preserve"> types of careers, they will be focusing on local food system careers for their exploration during this lesson.</w:t>
      </w:r>
    </w:p>
    <w:p w:rsidRPr="001A698A" w:rsidR="00355BFF" w:rsidP="5EDCD27E" w:rsidRDefault="00400EEB" w14:paraId="00000095" w14:textId="3A878930">
      <w:pPr>
        <w:numPr>
          <w:ilvl w:val="0"/>
          <w:numId w:val="18"/>
        </w:numPr>
        <w:spacing w:before="0" w:after="0" w:line="240" w:lineRule="auto"/>
        <w:rPr>
          <w:rFonts w:ascii="Verdana" w:hAnsi="Verdana" w:eastAsia="Verdana" w:cs="Verdana"/>
          <w:sz w:val="20"/>
          <w:szCs w:val="20"/>
        </w:rPr>
      </w:pPr>
      <w:r w:rsidRPr="001A698A">
        <w:rPr>
          <w:rFonts w:ascii="Verdana" w:hAnsi="Verdana" w:eastAsia="Verdana" w:cs="Verdana"/>
          <w:sz w:val="20"/>
          <w:szCs w:val="20"/>
        </w:rPr>
        <w:t xml:space="preserve">Distribute the </w:t>
      </w:r>
      <w:r w:rsidRPr="008B7B37">
        <w:rPr>
          <w:rFonts w:ascii="Verdana" w:hAnsi="Verdana" w:eastAsia="Verdana" w:cs="Verdana"/>
          <w:sz w:val="20"/>
          <w:szCs w:val="20"/>
        </w:rPr>
        <w:t>Planting My Future: Explore a Career in the Food Industry reflection sheet</w:t>
      </w:r>
      <w:r w:rsidRPr="00B46840">
        <w:rPr>
          <w:rFonts w:ascii="Verdana" w:hAnsi="Verdana" w:eastAsia="Verdana" w:cs="Verdana"/>
          <w:sz w:val="20"/>
          <w:szCs w:val="20"/>
        </w:rPr>
        <w:t xml:space="preserve"> </w:t>
      </w:r>
      <w:r w:rsidRPr="001A698A">
        <w:rPr>
          <w:rFonts w:ascii="Verdana" w:hAnsi="Verdana" w:eastAsia="Verdana" w:cs="Verdana"/>
          <w:sz w:val="20"/>
          <w:szCs w:val="20"/>
        </w:rPr>
        <w:t>to YPs. The reflection sheets have been differentiated by grade</w:t>
      </w:r>
      <w:r w:rsidR="002E07F0">
        <w:rPr>
          <w:rFonts w:ascii="Verdana" w:hAnsi="Verdana" w:eastAsia="Verdana" w:cs="Verdana"/>
          <w:sz w:val="20"/>
          <w:szCs w:val="20"/>
        </w:rPr>
        <w:t>-</w:t>
      </w:r>
      <w:r w:rsidRPr="001A698A">
        <w:rPr>
          <w:rFonts w:ascii="Verdana" w:hAnsi="Verdana" w:eastAsia="Verdana" w:cs="Verdana"/>
          <w:sz w:val="20"/>
          <w:szCs w:val="20"/>
        </w:rPr>
        <w:t>level ELA standards</w:t>
      </w:r>
      <w:r w:rsidRPr="001A698A" w:rsidR="4729753F">
        <w:rPr>
          <w:rFonts w:ascii="Verdana" w:hAnsi="Verdana" w:eastAsia="Verdana" w:cs="Verdana"/>
          <w:sz w:val="20"/>
          <w:szCs w:val="20"/>
        </w:rPr>
        <w:t>,</w:t>
      </w:r>
      <w:r w:rsidRPr="001A698A">
        <w:rPr>
          <w:rFonts w:ascii="Verdana" w:hAnsi="Verdana" w:eastAsia="Verdana" w:cs="Verdana"/>
          <w:sz w:val="20"/>
          <w:szCs w:val="20"/>
        </w:rPr>
        <w:t xml:space="preserve"> so be sure you are distributing the correct reflection sheet to </w:t>
      </w:r>
      <w:r w:rsidRPr="001A698A" w:rsidR="2F10D275">
        <w:rPr>
          <w:rFonts w:ascii="Verdana" w:hAnsi="Verdana" w:eastAsia="Verdana" w:cs="Verdana"/>
          <w:sz w:val="20"/>
          <w:szCs w:val="20"/>
        </w:rPr>
        <w:t xml:space="preserve">individual </w:t>
      </w:r>
      <w:r w:rsidRPr="001A698A">
        <w:rPr>
          <w:rFonts w:ascii="Verdana" w:hAnsi="Verdana" w:eastAsia="Verdana" w:cs="Verdana"/>
          <w:sz w:val="20"/>
          <w:szCs w:val="20"/>
        </w:rPr>
        <w:t>YPs.</w:t>
      </w:r>
    </w:p>
    <w:p w:rsidRPr="001A698A" w:rsidR="00355BFF" w:rsidP="1E27969B" w:rsidRDefault="32F7D109" w14:paraId="00000096" w14:textId="6F293B50">
      <w:pPr>
        <w:numPr>
          <w:ilvl w:val="0"/>
          <w:numId w:val="18"/>
        </w:numPr>
        <w:spacing w:before="0" w:after="0" w:line="240" w:lineRule="auto"/>
        <w:rPr>
          <w:rFonts w:ascii="Verdana" w:hAnsi="Verdana" w:eastAsia="Verdana" w:cs="Verdana"/>
          <w:sz w:val="20"/>
          <w:szCs w:val="20"/>
        </w:rPr>
      </w:pPr>
      <w:r w:rsidRPr="001A698A">
        <w:rPr>
          <w:rFonts w:ascii="Verdana" w:hAnsi="Verdana" w:eastAsia="Verdana" w:cs="Verdana"/>
          <w:sz w:val="20"/>
          <w:szCs w:val="20"/>
        </w:rPr>
        <w:t xml:space="preserve">Tell YPs they will </w:t>
      </w:r>
      <w:r w:rsidRPr="001A698A" w:rsidR="4EC2A599">
        <w:rPr>
          <w:rFonts w:ascii="Verdana" w:hAnsi="Verdana" w:eastAsia="Verdana" w:cs="Verdana"/>
          <w:sz w:val="20"/>
          <w:szCs w:val="20"/>
        </w:rPr>
        <w:t xml:space="preserve">choose </w:t>
      </w:r>
      <w:r w:rsidRPr="001A698A">
        <w:rPr>
          <w:rFonts w:ascii="Verdana" w:hAnsi="Verdana" w:eastAsia="Verdana" w:cs="Verdana"/>
          <w:sz w:val="20"/>
          <w:szCs w:val="20"/>
        </w:rPr>
        <w:t xml:space="preserve">a career or careers in the food industry </w:t>
      </w:r>
      <w:r w:rsidRPr="001A698A" w:rsidR="275E094A">
        <w:rPr>
          <w:rFonts w:ascii="Verdana" w:hAnsi="Verdana" w:eastAsia="Verdana" w:cs="Verdana"/>
          <w:sz w:val="20"/>
          <w:szCs w:val="20"/>
        </w:rPr>
        <w:t xml:space="preserve">to explore </w:t>
      </w:r>
      <w:r w:rsidRPr="001A698A">
        <w:rPr>
          <w:rFonts w:ascii="Verdana" w:hAnsi="Verdana" w:eastAsia="Verdana" w:cs="Verdana"/>
          <w:sz w:val="20"/>
          <w:szCs w:val="20"/>
        </w:rPr>
        <w:t>and then explain how it matches their personal interests.</w:t>
      </w:r>
    </w:p>
    <w:p w:rsidRPr="001A698A" w:rsidR="00355BFF" w:rsidP="1136BC47" w:rsidRDefault="312BFAE4" w14:paraId="0000009A" w14:textId="7CA6C99B">
      <w:pPr>
        <w:numPr>
          <w:ilvl w:val="0"/>
          <w:numId w:val="18"/>
        </w:numPr>
        <w:spacing w:before="0" w:after="0" w:line="240" w:lineRule="auto"/>
        <w:rPr>
          <w:rFonts w:ascii="Verdana" w:hAnsi="Verdana" w:eastAsia="Verdana" w:cs="Verdana"/>
          <w:sz w:val="20"/>
          <w:szCs w:val="20"/>
        </w:rPr>
      </w:pPr>
      <w:r w:rsidRPr="001A698A">
        <w:rPr>
          <w:rFonts w:ascii="Verdana" w:hAnsi="Verdana" w:eastAsia="Verdana" w:cs="Verdana"/>
          <w:sz w:val="20"/>
          <w:szCs w:val="20"/>
        </w:rPr>
        <w:lastRenderedPageBreak/>
        <w:t xml:space="preserve">Distribute the </w:t>
      </w:r>
      <w:r w:rsidRPr="008B7B37">
        <w:rPr>
          <w:rFonts w:ascii="Verdana" w:hAnsi="Verdana" w:eastAsia="Verdana" w:cs="Verdana"/>
          <w:sz w:val="20"/>
          <w:szCs w:val="20"/>
        </w:rPr>
        <w:t>Planting My Future: Explore a Career in the Food Industry graphic organizer</w:t>
      </w:r>
      <w:r w:rsidRPr="001A698A">
        <w:rPr>
          <w:rFonts w:ascii="Verdana" w:hAnsi="Verdana" w:eastAsia="Verdana" w:cs="Verdana"/>
          <w:sz w:val="20"/>
          <w:szCs w:val="20"/>
        </w:rPr>
        <w:t xml:space="preserve"> to YPs and be prepared to provide instruction </w:t>
      </w:r>
      <w:r w:rsidR="00A70E27">
        <w:rPr>
          <w:rFonts w:ascii="Verdana" w:hAnsi="Verdana" w:eastAsia="Verdana" w:cs="Verdana"/>
          <w:sz w:val="20"/>
          <w:szCs w:val="20"/>
        </w:rPr>
        <w:t>on</w:t>
      </w:r>
      <w:r w:rsidRPr="001A698A" w:rsidR="00A70E27">
        <w:rPr>
          <w:rFonts w:ascii="Verdana" w:hAnsi="Verdana" w:eastAsia="Verdana" w:cs="Verdana"/>
          <w:sz w:val="20"/>
          <w:szCs w:val="20"/>
        </w:rPr>
        <w:t xml:space="preserve"> </w:t>
      </w:r>
      <w:r w:rsidRPr="001A698A" w:rsidR="27A06639">
        <w:rPr>
          <w:rFonts w:ascii="Verdana" w:hAnsi="Verdana" w:eastAsia="Verdana" w:cs="Verdana"/>
          <w:sz w:val="20"/>
          <w:szCs w:val="20"/>
        </w:rPr>
        <w:t>how to</w:t>
      </w:r>
      <w:r w:rsidRPr="001A698A" w:rsidR="5A0C8B33">
        <w:rPr>
          <w:rFonts w:ascii="Verdana" w:hAnsi="Verdana" w:eastAsia="Verdana" w:cs="Verdana"/>
          <w:sz w:val="20"/>
          <w:szCs w:val="20"/>
        </w:rPr>
        <w:t xml:space="preserve"> present</w:t>
      </w:r>
      <w:r w:rsidRPr="001A698A" w:rsidR="27A06639">
        <w:rPr>
          <w:rFonts w:ascii="Verdana" w:hAnsi="Verdana" w:eastAsia="Verdana" w:cs="Verdana"/>
          <w:sz w:val="20"/>
          <w:szCs w:val="20"/>
        </w:rPr>
        <w:t xml:space="preserve"> reasoning to support how their career choice(s) match their personal interests. </w:t>
      </w:r>
    </w:p>
    <w:p w:rsidRPr="001A698A" w:rsidR="00355BFF" w:rsidRDefault="604D7DB0" w14:paraId="0000009B" w14:textId="3011F92C">
      <w:pPr>
        <w:pStyle w:val="Heading2"/>
        <w:rPr>
          <w:rFonts w:ascii="Times New Roman" w:hAnsi="Times New Roman" w:eastAsia="Times New Roman" w:cs="Times New Roman"/>
          <w:color w:val="222E69"/>
          <w:sz w:val="28"/>
          <w:szCs w:val="28"/>
        </w:rPr>
      </w:pPr>
      <w:r w:rsidRPr="001A698A">
        <w:rPr>
          <w:rFonts w:ascii="Times New Roman" w:hAnsi="Times New Roman" w:eastAsia="Times New Roman" w:cs="Times New Roman"/>
          <w:color w:val="222E69"/>
          <w:sz w:val="28"/>
          <w:szCs w:val="28"/>
        </w:rPr>
        <w:t>C</w:t>
      </w:r>
      <w:r w:rsidRPr="001A698A" w:rsidR="00400EEB">
        <w:rPr>
          <w:rFonts w:ascii="Times New Roman" w:hAnsi="Times New Roman" w:eastAsia="Times New Roman" w:cs="Times New Roman"/>
          <w:color w:val="222E69"/>
          <w:sz w:val="28"/>
          <w:szCs w:val="28"/>
        </w:rPr>
        <w:t>losure</w:t>
      </w:r>
    </w:p>
    <w:p w:rsidRPr="001A698A" w:rsidR="00355BFF" w:rsidRDefault="00400EEB" w14:paraId="0000009D" w14:textId="15B1D912">
      <w:pPr>
        <w:pStyle w:val="Heading3"/>
        <w:rPr>
          <w:rFonts w:ascii="Verdana" w:hAnsi="Verdana" w:eastAsia="Verdana" w:cs="Verdana"/>
          <w:sz w:val="20"/>
          <w:szCs w:val="20"/>
        </w:rPr>
      </w:pPr>
      <w:r w:rsidRPr="2577427B" w:rsidR="00400EEB">
        <w:rPr>
          <w:rFonts w:ascii="Verdana" w:hAnsi="Verdana" w:eastAsia="Verdana" w:cs="Verdana"/>
          <w:sz w:val="20"/>
          <w:szCs w:val="20"/>
        </w:rPr>
        <w:t>Your Point of View (</w:t>
      </w:r>
      <w:r w:rsidRPr="2577427B" w:rsidR="75C3F9DE">
        <w:rPr>
          <w:rFonts w:ascii="Verdana" w:hAnsi="Verdana" w:eastAsia="Verdana" w:cs="Verdana"/>
          <w:sz w:val="20"/>
          <w:szCs w:val="20"/>
        </w:rPr>
        <w:t>10 min</w:t>
      </w:r>
      <w:r w:rsidRPr="2577427B" w:rsidR="00400EEB">
        <w:rPr>
          <w:rFonts w:ascii="Verdana" w:hAnsi="Verdana" w:eastAsia="Verdana" w:cs="Verdana"/>
          <w:sz w:val="20"/>
          <w:szCs w:val="20"/>
        </w:rPr>
        <w:t>)</w:t>
      </w:r>
    </w:p>
    <w:p w:rsidRPr="001A698A" w:rsidR="00355BFF" w:rsidP="5EDCD27E" w:rsidRDefault="29ECA390" w14:paraId="37322B72" w14:textId="4E10AF6D">
      <w:pPr>
        <w:numPr>
          <w:ilvl w:val="0"/>
          <w:numId w:val="19"/>
        </w:numPr>
        <w:pBdr>
          <w:top w:val="nil"/>
          <w:left w:val="nil"/>
          <w:bottom w:val="nil"/>
          <w:right w:val="nil"/>
          <w:between w:val="nil"/>
        </w:pBdr>
        <w:spacing w:before="120" w:after="0" w:line="240" w:lineRule="auto"/>
        <w:rPr>
          <w:rFonts w:ascii="Verdana" w:hAnsi="Verdana" w:eastAsia="Verdana" w:cs="Verdana"/>
          <w:color w:val="000000"/>
          <w:sz w:val="20"/>
          <w:szCs w:val="20"/>
        </w:rPr>
      </w:pPr>
      <w:r w:rsidRPr="001A698A">
        <w:rPr>
          <w:rFonts w:ascii="Verdana" w:hAnsi="Verdana" w:eastAsia="Verdana" w:cs="Verdana"/>
          <w:sz w:val="20"/>
          <w:szCs w:val="20"/>
        </w:rPr>
        <w:t xml:space="preserve">Distribute </w:t>
      </w:r>
      <w:r w:rsidRPr="008B7B37" w:rsidR="2B4E6706">
        <w:rPr>
          <w:rFonts w:ascii="Verdana" w:hAnsi="Verdana" w:eastAsia="Verdana" w:cs="Verdana"/>
          <w:sz w:val="20"/>
          <w:szCs w:val="20"/>
        </w:rPr>
        <w:t xml:space="preserve">Quick Write: </w:t>
      </w:r>
      <w:r w:rsidRPr="008B7B37">
        <w:rPr>
          <w:rFonts w:ascii="Verdana" w:hAnsi="Verdana" w:eastAsia="Verdana" w:cs="Verdana"/>
          <w:sz w:val="20"/>
          <w:szCs w:val="20"/>
        </w:rPr>
        <w:t>Your Point of View</w:t>
      </w:r>
      <w:r w:rsidRPr="001A698A">
        <w:rPr>
          <w:rFonts w:ascii="Verdana" w:hAnsi="Verdana" w:eastAsia="Verdana" w:cs="Verdana"/>
          <w:sz w:val="20"/>
          <w:szCs w:val="20"/>
        </w:rPr>
        <w:t xml:space="preserve"> to YPs and provide about </w:t>
      </w:r>
      <w:r w:rsidR="008A4B82">
        <w:rPr>
          <w:rFonts w:ascii="Verdana" w:hAnsi="Verdana" w:eastAsia="Verdana" w:cs="Verdana"/>
          <w:sz w:val="20"/>
          <w:szCs w:val="20"/>
        </w:rPr>
        <w:t>3</w:t>
      </w:r>
      <w:r w:rsidRPr="001A698A" w:rsidR="008A4B82">
        <w:rPr>
          <w:rFonts w:ascii="Verdana" w:hAnsi="Verdana" w:eastAsia="Verdana" w:cs="Verdana"/>
          <w:sz w:val="20"/>
          <w:szCs w:val="20"/>
        </w:rPr>
        <w:t xml:space="preserve"> </w:t>
      </w:r>
      <w:r w:rsidRPr="001A698A">
        <w:rPr>
          <w:rFonts w:ascii="Verdana" w:hAnsi="Verdana" w:eastAsia="Verdana" w:cs="Verdana"/>
          <w:sz w:val="20"/>
          <w:szCs w:val="20"/>
        </w:rPr>
        <w:t>minutes for them to quick</w:t>
      </w:r>
      <w:r w:rsidRPr="001A698A" w:rsidR="417D64F6">
        <w:rPr>
          <w:rFonts w:ascii="Verdana" w:hAnsi="Verdana" w:eastAsia="Verdana" w:cs="Verdana"/>
          <w:sz w:val="20"/>
          <w:szCs w:val="20"/>
        </w:rPr>
        <w:t>ly</w:t>
      </w:r>
      <w:r w:rsidRPr="001A698A">
        <w:rPr>
          <w:rFonts w:ascii="Verdana" w:hAnsi="Verdana" w:eastAsia="Verdana" w:cs="Verdana"/>
          <w:sz w:val="20"/>
          <w:szCs w:val="20"/>
        </w:rPr>
        <w:t xml:space="preserve"> write their answers.</w:t>
      </w:r>
      <w:r w:rsidRPr="001A698A" w:rsidR="53AF14C6">
        <w:rPr>
          <w:rFonts w:ascii="Verdana" w:hAnsi="Verdana" w:eastAsia="Verdana" w:cs="Verdana"/>
          <w:sz w:val="20"/>
          <w:szCs w:val="20"/>
        </w:rPr>
        <w:t xml:space="preserve"> </w:t>
      </w:r>
    </w:p>
    <w:p w:rsidRPr="001A698A" w:rsidR="00355BFF" w:rsidP="2577427B" w:rsidRDefault="25481417" w14:paraId="0000009E" w14:textId="333D8B36">
      <w:pPr>
        <w:numPr>
          <w:ilvl w:val="0"/>
          <w:numId w:val="19"/>
        </w:numPr>
        <w:pBdr>
          <w:top w:val="nil" w:color="000000" w:sz="0" w:space="0"/>
          <w:left w:val="nil" w:color="000000" w:sz="0" w:space="0"/>
          <w:bottom w:val="nil" w:color="000000" w:sz="0" w:space="0"/>
          <w:right w:val="nil" w:color="000000" w:sz="0" w:space="0"/>
          <w:between w:val="nil" w:color="000000" w:sz="0" w:space="0"/>
        </w:pBdr>
        <w:spacing w:before="120" w:after="0" w:line="240" w:lineRule="auto"/>
        <w:rPr>
          <w:rFonts w:ascii="Verdana" w:hAnsi="Verdana" w:eastAsia="Verdana" w:cs="Verdana"/>
          <w:sz w:val="20"/>
          <w:szCs w:val="20"/>
        </w:rPr>
      </w:pPr>
      <w:r w:rsidRPr="2577427B" w:rsidR="25481417">
        <w:rPr>
          <w:rFonts w:ascii="Verdana" w:hAnsi="Verdana" w:eastAsia="Verdana" w:cs="Verdana"/>
          <w:sz w:val="20"/>
          <w:szCs w:val="20"/>
        </w:rPr>
        <w:t xml:space="preserve">Invite YPs to return to their small </w:t>
      </w:r>
      <w:r w:rsidRPr="2577427B" w:rsidR="46C1F2FE">
        <w:rPr>
          <w:rFonts w:ascii="Verdana" w:hAnsi="Verdana" w:eastAsia="Verdana" w:cs="Verdana"/>
          <w:sz w:val="20"/>
          <w:szCs w:val="20"/>
        </w:rPr>
        <w:t>groups and</w:t>
      </w:r>
      <w:r w:rsidRPr="2577427B" w:rsidR="509A4009">
        <w:rPr>
          <w:rFonts w:ascii="Verdana" w:hAnsi="Verdana" w:eastAsia="Verdana" w:cs="Verdana"/>
          <w:sz w:val="20"/>
          <w:szCs w:val="20"/>
        </w:rPr>
        <w:t xml:space="preserve"> facilitate the </w:t>
      </w:r>
      <w:r w:rsidRPr="2577427B" w:rsidR="5E94D33E">
        <w:rPr>
          <w:rFonts w:ascii="Verdana" w:hAnsi="Verdana" w:eastAsia="Verdana" w:cs="Verdana"/>
          <w:sz w:val="20"/>
          <w:szCs w:val="20"/>
        </w:rPr>
        <w:t>Put Your Two Cents In protocol for YPs to share their reflections.</w:t>
      </w:r>
    </w:p>
    <w:p w:rsidRPr="001A698A" w:rsidR="50F6F397" w:rsidP="1136BC47" w:rsidRDefault="50F6F397" w14:paraId="04030A07" w14:textId="70DC07D8">
      <w:pPr>
        <w:numPr>
          <w:ilvl w:val="0"/>
          <w:numId w:val="19"/>
        </w:numPr>
        <w:pBdr>
          <w:top w:val="nil"/>
          <w:left w:val="nil"/>
          <w:bottom w:val="nil"/>
          <w:right w:val="nil"/>
          <w:between w:val="nil"/>
        </w:pBdr>
        <w:spacing w:before="120" w:after="0" w:line="240" w:lineRule="auto"/>
        <w:rPr>
          <w:rFonts w:ascii="Verdana" w:hAnsi="Verdana" w:eastAsia="Verdana" w:cs="Verdana"/>
          <w:sz w:val="20"/>
          <w:szCs w:val="20"/>
        </w:rPr>
      </w:pPr>
      <w:r w:rsidRPr="001A698A">
        <w:rPr>
          <w:rFonts w:ascii="Verdana" w:hAnsi="Verdana" w:eastAsia="Verdana" w:cs="Verdana"/>
          <w:sz w:val="20"/>
          <w:szCs w:val="20"/>
        </w:rPr>
        <w:t>Use Pick-A-Stick to invite a few YPs to share their thoughts with the class.</w:t>
      </w:r>
    </w:p>
    <w:p w:rsidRPr="001A698A" w:rsidR="00355BFF" w:rsidRDefault="00400EEB" w14:paraId="0000009F" w14:textId="481362D6">
      <w:pPr>
        <w:pStyle w:val="Heading3"/>
        <w:rPr>
          <w:rFonts w:ascii="Verdana" w:hAnsi="Verdana" w:eastAsia="Verdana" w:cs="Verdana"/>
          <w:sz w:val="20"/>
          <w:szCs w:val="20"/>
        </w:rPr>
      </w:pPr>
      <w:r w:rsidRPr="2577427B" w:rsidR="00400EEB">
        <w:rPr>
          <w:rFonts w:ascii="Verdana" w:hAnsi="Verdana" w:eastAsia="Verdana" w:cs="Verdana"/>
          <w:sz w:val="20"/>
          <w:szCs w:val="20"/>
        </w:rPr>
        <w:t>Planting My Future (</w:t>
      </w:r>
      <w:r w:rsidRPr="2577427B" w:rsidR="08E06360">
        <w:rPr>
          <w:rFonts w:ascii="Verdana" w:hAnsi="Verdana" w:eastAsia="Verdana" w:cs="Verdana"/>
          <w:sz w:val="20"/>
          <w:szCs w:val="20"/>
        </w:rPr>
        <w:t>10 min</w:t>
      </w:r>
      <w:r w:rsidRPr="2577427B" w:rsidR="00400EEB">
        <w:rPr>
          <w:rFonts w:ascii="Verdana" w:hAnsi="Verdana" w:eastAsia="Verdana" w:cs="Verdana"/>
          <w:sz w:val="20"/>
          <w:szCs w:val="20"/>
        </w:rPr>
        <w:t>)</w:t>
      </w:r>
    </w:p>
    <w:p w:rsidRPr="002128D1" w:rsidR="4A9A30F7" w:rsidP="002128D1" w:rsidRDefault="4A9A30F7" w14:paraId="2DC30FEC" w14:textId="1051F6A1">
      <w:pPr>
        <w:pStyle w:val="Style1"/>
        <w:rPr>
          <w:b/>
          <w:i/>
          <w:iCs/>
        </w:rPr>
      </w:pPr>
      <w:r w:rsidRPr="002128D1">
        <w:rPr>
          <w:i/>
          <w:iCs/>
        </w:rPr>
        <w:t xml:space="preserve">No matter what career you choose for your future adult life, setting goals and </w:t>
      </w:r>
      <w:r w:rsidRPr="002128D1" w:rsidR="24A34EC0">
        <w:rPr>
          <w:i/>
          <w:iCs/>
        </w:rPr>
        <w:t>knowing</w:t>
      </w:r>
      <w:r w:rsidRPr="002128D1">
        <w:rPr>
          <w:i/>
          <w:iCs/>
        </w:rPr>
        <w:t xml:space="preserve"> the steps to take to achieve them </w:t>
      </w:r>
      <w:r w:rsidRPr="002128D1" w:rsidR="3B24C07D">
        <w:rPr>
          <w:i/>
          <w:iCs/>
        </w:rPr>
        <w:t>are</w:t>
      </w:r>
      <w:r w:rsidRPr="002128D1">
        <w:rPr>
          <w:i/>
          <w:iCs/>
        </w:rPr>
        <w:t xml:space="preserve"> important skill</w:t>
      </w:r>
      <w:r w:rsidRPr="002128D1" w:rsidR="15D96580">
        <w:rPr>
          <w:i/>
          <w:iCs/>
        </w:rPr>
        <w:t>s</w:t>
      </w:r>
      <w:r w:rsidRPr="002128D1">
        <w:rPr>
          <w:i/>
          <w:iCs/>
        </w:rPr>
        <w:t xml:space="preserve">. </w:t>
      </w:r>
      <w:r w:rsidRPr="002128D1" w:rsidR="12C8076E">
        <w:rPr>
          <w:i/>
          <w:iCs/>
        </w:rPr>
        <w:t>A goal is like a target</w:t>
      </w:r>
      <w:r w:rsidRPr="002128D1" w:rsidR="00E35A91">
        <w:rPr>
          <w:i/>
          <w:iCs/>
        </w:rPr>
        <w:t>,</w:t>
      </w:r>
      <w:r w:rsidRPr="002128D1" w:rsidR="12C8076E">
        <w:rPr>
          <w:i/>
          <w:iCs/>
        </w:rPr>
        <w:t xml:space="preserve"> and to hit the target</w:t>
      </w:r>
      <w:r w:rsidRPr="002128D1" w:rsidR="00FB7D9F">
        <w:rPr>
          <w:i/>
          <w:iCs/>
        </w:rPr>
        <w:t>,</w:t>
      </w:r>
      <w:r w:rsidRPr="002128D1" w:rsidR="12C8076E">
        <w:rPr>
          <w:i/>
          <w:iCs/>
        </w:rPr>
        <w:t xml:space="preserve"> you make an action plan </w:t>
      </w:r>
      <w:r w:rsidRPr="002128D1" w:rsidR="0656031B">
        <w:rPr>
          <w:i/>
          <w:iCs/>
        </w:rPr>
        <w:t xml:space="preserve">listing </w:t>
      </w:r>
      <w:r w:rsidRPr="002128D1" w:rsidR="12C8076E">
        <w:rPr>
          <w:i/>
          <w:iCs/>
        </w:rPr>
        <w:t>the steps you need to take to achieve the goal. A</w:t>
      </w:r>
      <w:r w:rsidRPr="002128D1">
        <w:rPr>
          <w:i/>
          <w:iCs/>
        </w:rPr>
        <w:t>lthough we explored careers in the local food industry</w:t>
      </w:r>
      <w:r w:rsidRPr="002128D1" w:rsidR="5C3EBA57">
        <w:rPr>
          <w:i/>
          <w:iCs/>
        </w:rPr>
        <w:t>, for this activity</w:t>
      </w:r>
      <w:r w:rsidRPr="002128D1" w:rsidR="00FB7D9F">
        <w:rPr>
          <w:i/>
          <w:iCs/>
        </w:rPr>
        <w:t>,</w:t>
      </w:r>
      <w:r w:rsidRPr="002128D1" w:rsidR="5C3EBA57">
        <w:rPr>
          <w:i/>
          <w:iCs/>
        </w:rPr>
        <w:t xml:space="preserve"> you can think about whatever career </w:t>
      </w:r>
      <w:r w:rsidRPr="002128D1" w:rsidR="00187664">
        <w:rPr>
          <w:i/>
          <w:iCs/>
        </w:rPr>
        <w:t>you want to imagine for yourself.</w:t>
      </w:r>
    </w:p>
    <w:p w:rsidRPr="001A698A" w:rsidR="4E47068D" w:rsidP="1136BC47" w:rsidRDefault="4E47068D" w14:paraId="1CBE8EC1" w14:textId="74C957CF">
      <w:pPr>
        <w:pStyle w:val="ListParagraph"/>
        <w:numPr>
          <w:ilvl w:val="0"/>
          <w:numId w:val="5"/>
        </w:numPr>
        <w:rPr>
          <w:rFonts w:ascii="Verdana" w:hAnsi="Verdana" w:eastAsia="Verdana" w:cs="Verdana"/>
          <w:sz w:val="20"/>
          <w:szCs w:val="20"/>
        </w:rPr>
      </w:pPr>
      <w:r w:rsidRPr="001A698A">
        <w:rPr>
          <w:rFonts w:ascii="Verdana" w:hAnsi="Verdana" w:eastAsia="Verdana" w:cs="Verdana"/>
          <w:sz w:val="20"/>
          <w:szCs w:val="20"/>
        </w:rPr>
        <w:t xml:space="preserve">Distribute the Planting My Future </w:t>
      </w:r>
      <w:r w:rsidRPr="001A698A" w:rsidR="363B5497">
        <w:rPr>
          <w:rFonts w:ascii="Verdana" w:hAnsi="Verdana" w:eastAsia="Verdana" w:cs="Verdana"/>
          <w:sz w:val="20"/>
          <w:szCs w:val="20"/>
        </w:rPr>
        <w:t>reflection</w:t>
      </w:r>
      <w:r w:rsidRPr="001A698A">
        <w:rPr>
          <w:rFonts w:ascii="Verdana" w:hAnsi="Verdana" w:eastAsia="Verdana" w:cs="Verdana"/>
          <w:sz w:val="20"/>
          <w:szCs w:val="20"/>
        </w:rPr>
        <w:t>.</w:t>
      </w:r>
    </w:p>
    <w:p w:rsidRPr="001A698A" w:rsidR="4E47068D" w:rsidP="1136BC47" w:rsidRDefault="4E47068D" w14:paraId="566D6A86" w14:textId="2B992178">
      <w:pPr>
        <w:pStyle w:val="ListParagraph"/>
        <w:numPr>
          <w:ilvl w:val="0"/>
          <w:numId w:val="5"/>
        </w:numPr>
        <w:rPr>
          <w:rFonts w:ascii="Verdana" w:hAnsi="Verdana" w:eastAsia="Verdana" w:cs="Verdana"/>
          <w:sz w:val="20"/>
          <w:szCs w:val="20"/>
        </w:rPr>
      </w:pPr>
      <w:r w:rsidRPr="001A698A">
        <w:rPr>
          <w:rFonts w:ascii="Verdana" w:hAnsi="Verdana" w:eastAsia="Verdana" w:cs="Verdana"/>
          <w:sz w:val="20"/>
          <w:szCs w:val="20"/>
        </w:rPr>
        <w:t>Tell YPs to complete the reflection.</w:t>
      </w:r>
    </w:p>
    <w:p w:rsidRPr="001A698A" w:rsidR="4E47068D" w:rsidP="5EDCD27E" w:rsidRDefault="13232FE3" w14:paraId="75976F2B" w14:textId="43A6E723">
      <w:pPr>
        <w:pStyle w:val="ListParagraph"/>
        <w:numPr>
          <w:ilvl w:val="0"/>
          <w:numId w:val="5"/>
        </w:numPr>
        <w:rPr>
          <w:rFonts w:ascii="Verdana" w:hAnsi="Verdana" w:eastAsia="Verdana" w:cs="Verdana"/>
          <w:i/>
          <w:iCs/>
          <w:sz w:val="20"/>
          <w:szCs w:val="20"/>
        </w:rPr>
      </w:pPr>
      <w:r w:rsidRPr="001A698A">
        <w:rPr>
          <w:rFonts w:ascii="Verdana" w:hAnsi="Verdana" w:eastAsia="Verdana" w:cs="Verdana"/>
          <w:sz w:val="20"/>
          <w:szCs w:val="20"/>
        </w:rPr>
        <w:t xml:space="preserve">Use the Whip Around protocol to </w:t>
      </w:r>
      <w:r w:rsidRPr="001A698A" w:rsidR="1DFC2DF9">
        <w:rPr>
          <w:rFonts w:ascii="Verdana" w:hAnsi="Verdana" w:eastAsia="Verdana" w:cs="Verdana"/>
          <w:sz w:val="20"/>
          <w:szCs w:val="20"/>
        </w:rPr>
        <w:t>i</w:t>
      </w:r>
      <w:r w:rsidRPr="001A698A" w:rsidR="4E47068D">
        <w:rPr>
          <w:rFonts w:ascii="Verdana" w:hAnsi="Verdana" w:eastAsia="Verdana" w:cs="Verdana"/>
          <w:sz w:val="20"/>
          <w:szCs w:val="20"/>
        </w:rPr>
        <w:t xml:space="preserve">nvite students to share their </w:t>
      </w:r>
      <w:r w:rsidRPr="001A698A" w:rsidR="72A4F4BB">
        <w:rPr>
          <w:rFonts w:ascii="Verdana" w:hAnsi="Verdana" w:eastAsia="Verdana" w:cs="Verdana"/>
          <w:sz w:val="20"/>
          <w:szCs w:val="20"/>
        </w:rPr>
        <w:t xml:space="preserve">thoughts </w:t>
      </w:r>
      <w:r w:rsidRPr="001A698A" w:rsidR="2787C2A4">
        <w:rPr>
          <w:rFonts w:ascii="Verdana" w:hAnsi="Verdana" w:eastAsia="Verdana" w:cs="Verdana"/>
          <w:sz w:val="20"/>
          <w:szCs w:val="20"/>
        </w:rPr>
        <w:t>with the class about</w:t>
      </w:r>
      <w:r w:rsidRPr="001A698A" w:rsidR="72A4F4BB">
        <w:rPr>
          <w:rFonts w:ascii="Verdana" w:hAnsi="Verdana" w:eastAsia="Verdana" w:cs="Verdana"/>
          <w:sz w:val="20"/>
          <w:szCs w:val="20"/>
        </w:rPr>
        <w:t xml:space="preserve"> why career goals are</w:t>
      </w:r>
      <w:r w:rsidRPr="001A698A" w:rsidR="4E47068D">
        <w:rPr>
          <w:rFonts w:ascii="Verdana" w:hAnsi="Verdana" w:eastAsia="Verdana" w:cs="Verdana"/>
          <w:sz w:val="20"/>
          <w:szCs w:val="20"/>
        </w:rPr>
        <w:t xml:space="preserve"> </w:t>
      </w:r>
      <w:r w:rsidRPr="001A698A" w:rsidR="07C565A0">
        <w:rPr>
          <w:rFonts w:ascii="Verdana" w:hAnsi="Verdana" w:eastAsia="Verdana" w:cs="Verdana"/>
          <w:sz w:val="20"/>
          <w:szCs w:val="20"/>
        </w:rPr>
        <w:t>important</w:t>
      </w:r>
      <w:r w:rsidRPr="001A698A" w:rsidR="4E47068D">
        <w:rPr>
          <w:rFonts w:ascii="Verdana" w:hAnsi="Verdana" w:eastAsia="Verdana" w:cs="Verdana"/>
          <w:sz w:val="20"/>
          <w:szCs w:val="20"/>
        </w:rPr>
        <w:t>.</w:t>
      </w:r>
    </w:p>
    <w:p w:rsidRPr="001A698A" w:rsidR="00355BFF" w:rsidRDefault="00400EEB" w14:paraId="000000A3" w14:textId="77777777">
      <w:pPr>
        <w:pStyle w:val="Heading2"/>
        <w:rPr>
          <w:rFonts w:ascii="Times New Roman" w:hAnsi="Times New Roman" w:eastAsia="Times New Roman" w:cs="Times New Roman"/>
          <w:color w:val="222E69"/>
          <w:sz w:val="28"/>
          <w:szCs w:val="28"/>
        </w:rPr>
      </w:pPr>
      <w:r w:rsidRPr="001A698A">
        <w:rPr>
          <w:rFonts w:ascii="Times New Roman" w:hAnsi="Times New Roman" w:eastAsia="Times New Roman" w:cs="Times New Roman"/>
          <w:color w:val="222E69"/>
          <w:sz w:val="28"/>
          <w:szCs w:val="28"/>
        </w:rPr>
        <w:t>School-to-Home Connection</w:t>
      </w:r>
    </w:p>
    <w:p w:rsidRPr="001A698A" w:rsidR="18B19C0E" w:rsidP="1136BC47" w:rsidRDefault="18B19C0E" w14:paraId="19D70956" w14:textId="7500524C">
      <w:pPr>
        <w:spacing w:before="120" w:after="0" w:line="240" w:lineRule="auto"/>
        <w:rPr>
          <w:rFonts w:ascii="Verdana" w:hAnsi="Verdana" w:eastAsia="Verdana" w:cs="Verdana"/>
          <w:color w:val="000000" w:themeColor="text1"/>
          <w:sz w:val="20"/>
          <w:szCs w:val="20"/>
        </w:rPr>
      </w:pPr>
      <w:r w:rsidRPr="2577427B" w:rsidR="18B19C0E">
        <w:rPr>
          <w:rFonts w:ascii="Verdana" w:hAnsi="Verdana" w:eastAsia="Verdana" w:cs="Verdana"/>
          <w:color w:val="000000" w:themeColor="text1" w:themeTint="FF" w:themeShade="FF"/>
          <w:sz w:val="20"/>
          <w:szCs w:val="20"/>
        </w:rPr>
        <w:t xml:space="preserve">Continue your child’s </w:t>
      </w:r>
      <w:r w:rsidRPr="2577427B" w:rsidR="32A59AC2">
        <w:rPr>
          <w:rFonts w:ascii="Verdana" w:hAnsi="Verdana" w:eastAsia="Verdana" w:cs="Verdana"/>
          <w:color w:val="000000" w:themeColor="text1" w:themeTint="FF" w:themeShade="FF"/>
          <w:sz w:val="20"/>
          <w:szCs w:val="20"/>
        </w:rPr>
        <w:t>goal setting</w:t>
      </w:r>
      <w:r w:rsidRPr="2577427B" w:rsidR="18B19C0E">
        <w:rPr>
          <w:rFonts w:ascii="Verdana" w:hAnsi="Verdana" w:eastAsia="Verdana" w:cs="Verdana"/>
          <w:color w:val="000000" w:themeColor="text1" w:themeTint="FF" w:themeShade="FF"/>
          <w:sz w:val="20"/>
          <w:szCs w:val="20"/>
        </w:rPr>
        <w:t xml:space="preserve"> around their future career and next steps from the </w:t>
      </w:r>
      <w:r w:rsidRPr="2577427B" w:rsidR="00D86275">
        <w:rPr>
          <w:rFonts w:ascii="Verdana" w:hAnsi="Verdana" w:eastAsia="Verdana" w:cs="Verdana"/>
          <w:color w:val="000000" w:themeColor="text1" w:themeTint="FF" w:themeShade="FF"/>
          <w:sz w:val="20"/>
          <w:szCs w:val="20"/>
        </w:rPr>
        <w:t>C</w:t>
      </w:r>
      <w:r w:rsidRPr="2577427B" w:rsidR="18B19C0E">
        <w:rPr>
          <w:rFonts w:ascii="Verdana" w:hAnsi="Verdana" w:eastAsia="Verdana" w:cs="Verdana"/>
          <w:color w:val="000000" w:themeColor="text1" w:themeTint="FF" w:themeShade="FF"/>
          <w:sz w:val="20"/>
          <w:szCs w:val="20"/>
        </w:rPr>
        <w:t xml:space="preserve">losure section of this lesson plan. One idea is to create a </w:t>
      </w:r>
      <w:r w:rsidRPr="2577427B" w:rsidR="0063284F">
        <w:rPr>
          <w:rFonts w:ascii="Verdana" w:hAnsi="Verdana" w:eastAsia="Verdana" w:cs="Verdana"/>
          <w:color w:val="000000" w:themeColor="text1" w:themeTint="FF" w:themeShade="FF"/>
          <w:sz w:val="20"/>
          <w:szCs w:val="20"/>
        </w:rPr>
        <w:t>v</w:t>
      </w:r>
      <w:r w:rsidRPr="2577427B" w:rsidR="18B19C0E">
        <w:rPr>
          <w:rFonts w:ascii="Verdana" w:hAnsi="Verdana" w:eastAsia="Verdana" w:cs="Verdana"/>
          <w:color w:val="000000" w:themeColor="text1" w:themeTint="FF" w:themeShade="FF"/>
          <w:sz w:val="20"/>
          <w:szCs w:val="20"/>
        </w:rPr>
        <w:t xml:space="preserve">ision </w:t>
      </w:r>
      <w:r w:rsidRPr="2577427B" w:rsidR="0063284F">
        <w:rPr>
          <w:rFonts w:ascii="Verdana" w:hAnsi="Verdana" w:eastAsia="Verdana" w:cs="Verdana"/>
          <w:color w:val="000000" w:themeColor="text1" w:themeTint="FF" w:themeShade="FF"/>
          <w:sz w:val="20"/>
          <w:szCs w:val="20"/>
        </w:rPr>
        <w:t>b</w:t>
      </w:r>
      <w:r w:rsidRPr="2577427B" w:rsidR="18B19C0E">
        <w:rPr>
          <w:rFonts w:ascii="Verdana" w:hAnsi="Verdana" w:eastAsia="Verdana" w:cs="Verdana"/>
          <w:color w:val="000000" w:themeColor="text1" w:themeTint="FF" w:themeShade="FF"/>
          <w:sz w:val="20"/>
          <w:szCs w:val="20"/>
        </w:rPr>
        <w:t xml:space="preserve">oard with your child to </w:t>
      </w:r>
      <w:r w:rsidRPr="2577427B" w:rsidR="18B19C0E">
        <w:rPr>
          <w:rFonts w:ascii="Verdana" w:hAnsi="Verdana" w:eastAsia="Verdana" w:cs="Verdana"/>
          <w:color w:val="000000" w:themeColor="text1" w:themeTint="FF" w:themeShade="FF"/>
          <w:sz w:val="20"/>
          <w:szCs w:val="20"/>
        </w:rPr>
        <w:t>represent</w:t>
      </w:r>
      <w:r w:rsidRPr="2577427B" w:rsidR="18B19C0E">
        <w:rPr>
          <w:rFonts w:ascii="Verdana" w:hAnsi="Verdana" w:eastAsia="Verdana" w:cs="Verdana"/>
          <w:color w:val="000000" w:themeColor="text1" w:themeTint="FF" w:themeShade="FF"/>
          <w:sz w:val="20"/>
          <w:szCs w:val="20"/>
        </w:rPr>
        <w:t xml:space="preserve"> these goals and </w:t>
      </w:r>
      <w:r w:rsidRPr="2577427B" w:rsidR="001E0C7A">
        <w:rPr>
          <w:rFonts w:ascii="Verdana" w:hAnsi="Verdana" w:eastAsia="Verdana" w:cs="Verdana"/>
          <w:color w:val="000000" w:themeColor="text1" w:themeTint="FF" w:themeShade="FF"/>
          <w:sz w:val="20"/>
          <w:szCs w:val="20"/>
        </w:rPr>
        <w:t xml:space="preserve">the </w:t>
      </w:r>
      <w:r w:rsidRPr="2577427B" w:rsidR="18B19C0E">
        <w:rPr>
          <w:rFonts w:ascii="Verdana" w:hAnsi="Verdana" w:eastAsia="Verdana" w:cs="Verdana"/>
          <w:color w:val="000000" w:themeColor="text1" w:themeTint="FF" w:themeShade="FF"/>
          <w:sz w:val="20"/>
          <w:szCs w:val="20"/>
        </w:rPr>
        <w:t>next steps visually.</w:t>
      </w:r>
      <w:r w:rsidRPr="2577427B" w:rsidR="48D452C0">
        <w:rPr>
          <w:rFonts w:ascii="Verdana" w:hAnsi="Verdana" w:eastAsia="Verdana" w:cs="Verdana"/>
          <w:color w:val="000000" w:themeColor="text1" w:themeTint="FF" w:themeShade="FF"/>
          <w:sz w:val="20"/>
          <w:szCs w:val="20"/>
        </w:rPr>
        <w:t xml:space="preserve"> Th</w:t>
      </w:r>
      <w:r w:rsidRPr="2577427B" w:rsidR="6C5EC177">
        <w:rPr>
          <w:rFonts w:ascii="Verdana" w:hAnsi="Verdana" w:eastAsia="Verdana" w:cs="Verdana"/>
          <w:color w:val="000000" w:themeColor="text1" w:themeTint="FF" w:themeShade="FF"/>
          <w:sz w:val="20"/>
          <w:szCs w:val="20"/>
        </w:rPr>
        <w:t>e</w:t>
      </w:r>
      <w:r w:rsidRPr="2577427B" w:rsidR="48D452C0">
        <w:rPr>
          <w:rFonts w:ascii="Verdana" w:hAnsi="Verdana" w:eastAsia="Verdana" w:cs="Verdana"/>
          <w:color w:val="000000" w:themeColor="text1" w:themeTint="FF" w:themeShade="FF"/>
          <w:sz w:val="20"/>
          <w:szCs w:val="20"/>
        </w:rPr>
        <w:t xml:space="preserve"> web</w:t>
      </w:r>
      <w:r w:rsidRPr="2577427B" w:rsidR="007F2C4D">
        <w:rPr>
          <w:rFonts w:ascii="Verdana" w:hAnsi="Verdana" w:eastAsia="Verdana" w:cs="Verdana"/>
          <w:color w:val="000000" w:themeColor="text1" w:themeTint="FF" w:themeShade="FF"/>
          <w:sz w:val="20"/>
          <w:szCs w:val="20"/>
        </w:rPr>
        <w:t xml:space="preserve"> page</w:t>
      </w:r>
      <w:r w:rsidRPr="2577427B" w:rsidR="48D452C0">
        <w:rPr>
          <w:rFonts w:ascii="Verdana" w:hAnsi="Verdana" w:eastAsia="Verdana" w:cs="Verdana"/>
          <w:color w:val="000000" w:themeColor="text1" w:themeTint="FF" w:themeShade="FF"/>
          <w:sz w:val="20"/>
          <w:szCs w:val="20"/>
        </w:rPr>
        <w:t xml:space="preserve"> </w:t>
      </w:r>
      <w:hyperlink r:id="R69d5e845f1fe4cf6">
        <w:r w:rsidRPr="2577427B" w:rsidR="27259173">
          <w:rPr>
            <w:rStyle w:val="Hyperlink"/>
            <w:rFonts w:ascii="Verdana" w:hAnsi="Verdana" w:eastAsia="Verdana" w:cs="Verdana"/>
            <w:i w:val="1"/>
            <w:iCs w:val="1"/>
            <w:sz w:val="20"/>
            <w:szCs w:val="20"/>
          </w:rPr>
          <w:t>Vision Board for Kids: The Complete Step-by-Step Guide</w:t>
        </w:r>
      </w:hyperlink>
      <w:r w:rsidRPr="2577427B" w:rsidR="48D452C0">
        <w:rPr>
          <w:rFonts w:ascii="Verdana" w:hAnsi="Verdana" w:eastAsia="Verdana" w:cs="Verdana"/>
          <w:color w:val="000000" w:themeColor="text1" w:themeTint="FF" w:themeShade="FF"/>
          <w:sz w:val="20"/>
          <w:szCs w:val="20"/>
        </w:rPr>
        <w:t xml:space="preserve"> is helpful in describing how to make vision boards with your child.</w:t>
      </w:r>
    </w:p>
    <w:p w:rsidRPr="001A698A" w:rsidR="00355BFF" w:rsidRDefault="00400EEB" w14:paraId="000000A5" w14:textId="77777777">
      <w:pPr>
        <w:pStyle w:val="Heading2"/>
        <w:rPr>
          <w:rFonts w:ascii="Times New Roman" w:hAnsi="Times New Roman" w:eastAsia="Times New Roman" w:cs="Times New Roman"/>
          <w:color w:val="222E69"/>
          <w:sz w:val="28"/>
          <w:szCs w:val="28"/>
        </w:rPr>
      </w:pPr>
      <w:r w:rsidRPr="001A698A">
        <w:rPr>
          <w:rFonts w:ascii="Times New Roman" w:hAnsi="Times New Roman" w:eastAsia="Times New Roman" w:cs="Times New Roman"/>
          <w:color w:val="222E69"/>
          <w:sz w:val="28"/>
          <w:szCs w:val="28"/>
        </w:rPr>
        <w:t>Extension Activities</w:t>
      </w:r>
    </w:p>
    <w:p w:rsidRPr="001A698A" w:rsidR="1BF51768" w:rsidP="5EDCD27E" w:rsidRDefault="1BF51768" w14:paraId="36BDD347" w14:textId="6C1BED86">
      <w:pPr>
        <w:rPr>
          <w:rFonts w:ascii="Verdana" w:hAnsi="Verdana" w:eastAsia="Verdana" w:cs="Verdana"/>
          <w:sz w:val="20"/>
          <w:szCs w:val="20"/>
        </w:rPr>
      </w:pPr>
      <w:r w:rsidRPr="001A698A">
        <w:rPr>
          <w:rFonts w:ascii="Verdana" w:hAnsi="Verdana" w:eastAsia="Verdana" w:cs="Verdana"/>
          <w:sz w:val="20"/>
          <w:szCs w:val="20"/>
        </w:rPr>
        <w:t>Th</w:t>
      </w:r>
      <w:r w:rsidR="00830E32">
        <w:rPr>
          <w:rFonts w:ascii="Verdana" w:hAnsi="Verdana" w:eastAsia="Verdana" w:cs="Verdana"/>
          <w:sz w:val="20"/>
          <w:szCs w:val="20"/>
        </w:rPr>
        <w:t>e</w:t>
      </w:r>
      <w:r w:rsidRPr="001A698A">
        <w:rPr>
          <w:rFonts w:ascii="Verdana" w:hAnsi="Verdana" w:eastAsia="Verdana" w:cs="Verdana"/>
          <w:sz w:val="20"/>
          <w:szCs w:val="20"/>
        </w:rPr>
        <w:t xml:space="preserve"> website </w:t>
      </w:r>
      <w:hyperlink r:id="rId27">
        <w:r w:rsidRPr="001A698A">
          <w:rPr>
            <w:rStyle w:val="Hyperlink"/>
            <w:rFonts w:ascii="Verdana" w:hAnsi="Verdana" w:eastAsia="Verdana" w:cs="Verdana"/>
            <w:sz w:val="20"/>
            <w:szCs w:val="20"/>
          </w:rPr>
          <w:t>My American Farm</w:t>
        </w:r>
      </w:hyperlink>
      <w:r w:rsidRPr="001A698A">
        <w:rPr>
          <w:rFonts w:ascii="Verdana" w:hAnsi="Verdana" w:eastAsia="Verdana" w:cs="Verdana"/>
          <w:sz w:val="20"/>
          <w:szCs w:val="20"/>
        </w:rPr>
        <w:t xml:space="preserve"> has digital app games for students to play online to learn about the agriculture industr</w:t>
      </w:r>
      <w:r w:rsidRPr="001A698A" w:rsidR="0DF71B0B">
        <w:rPr>
          <w:rFonts w:ascii="Verdana" w:hAnsi="Verdana" w:eastAsia="Verdana" w:cs="Verdana"/>
          <w:sz w:val="20"/>
          <w:szCs w:val="20"/>
        </w:rPr>
        <w:t>y. Topics include growing crops for clothing and equipment engineering.</w:t>
      </w:r>
    </w:p>
    <w:p w:rsidRPr="001A698A" w:rsidR="00355BFF" w:rsidRDefault="0DF71B0B" w14:paraId="000000AA" w14:textId="3C2FF80A">
      <w:pPr>
        <w:pStyle w:val="Heading2"/>
        <w:rPr>
          <w:rFonts w:ascii="Times New Roman" w:hAnsi="Times New Roman" w:eastAsia="Times New Roman" w:cs="Times New Roman"/>
          <w:color w:val="222E69"/>
          <w:sz w:val="28"/>
          <w:szCs w:val="28"/>
        </w:rPr>
      </w:pPr>
      <w:r w:rsidRPr="001A698A">
        <w:rPr>
          <w:rFonts w:ascii="Times New Roman" w:hAnsi="Times New Roman" w:eastAsia="Times New Roman" w:cs="Times New Roman"/>
          <w:color w:val="222E69"/>
          <w:sz w:val="28"/>
          <w:szCs w:val="28"/>
        </w:rPr>
        <w:lastRenderedPageBreak/>
        <w:t>R</w:t>
      </w:r>
      <w:r w:rsidRPr="001A698A" w:rsidR="00400EEB">
        <w:rPr>
          <w:rFonts w:ascii="Times New Roman" w:hAnsi="Times New Roman" w:eastAsia="Times New Roman" w:cs="Times New Roman"/>
          <w:color w:val="222E69"/>
          <w:sz w:val="28"/>
          <w:szCs w:val="28"/>
        </w:rPr>
        <w:t>eferences</w:t>
      </w:r>
    </w:p>
    <w:p w:rsidRPr="001A698A" w:rsidR="00355BFF" w:rsidP="69EDA8C2" w:rsidRDefault="658906B6" w14:paraId="424E001D" w14:textId="31B50CFD">
      <w:pPr>
        <w:pBdr>
          <w:top w:val="nil"/>
          <w:left w:val="nil"/>
          <w:bottom w:val="nil"/>
          <w:right w:val="nil"/>
          <w:between w:val="nil"/>
        </w:pBdr>
        <w:spacing w:before="120" w:after="0" w:line="240" w:lineRule="auto"/>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 xml:space="preserve">Consensus Digital Media. (2022, April 6). </w:t>
      </w:r>
      <w:r w:rsidRPr="008B7B37">
        <w:rPr>
          <w:rFonts w:ascii="Verdana" w:hAnsi="Verdana" w:eastAsia="Verdana" w:cs="Verdana"/>
          <w:i/>
          <w:iCs/>
          <w:color w:val="000000" w:themeColor="text1"/>
          <w:sz w:val="20"/>
          <w:szCs w:val="20"/>
        </w:rPr>
        <w:t xml:space="preserve">Growing </w:t>
      </w:r>
      <w:r w:rsidRPr="008B7B37" w:rsidR="00BE798D">
        <w:rPr>
          <w:rFonts w:ascii="Verdana" w:hAnsi="Verdana" w:eastAsia="Verdana" w:cs="Verdana"/>
          <w:i/>
          <w:iCs/>
          <w:color w:val="000000" w:themeColor="text1"/>
          <w:sz w:val="20"/>
          <w:szCs w:val="20"/>
        </w:rPr>
        <w:t>f</w:t>
      </w:r>
      <w:r w:rsidRPr="008B7B37">
        <w:rPr>
          <w:rFonts w:ascii="Verdana" w:hAnsi="Verdana" w:eastAsia="Verdana" w:cs="Verdana"/>
          <w:i/>
          <w:iCs/>
          <w:color w:val="000000" w:themeColor="text1"/>
          <w:sz w:val="20"/>
          <w:szCs w:val="20"/>
        </w:rPr>
        <w:t xml:space="preserve">ood and restaurants in the Arizona desert | </w:t>
      </w:r>
      <w:r w:rsidRPr="008B7B37" w:rsidR="00BE798D">
        <w:rPr>
          <w:rFonts w:ascii="Verdana" w:hAnsi="Verdana" w:eastAsia="Verdana" w:cs="Verdana"/>
          <w:i/>
          <w:iCs/>
          <w:color w:val="000000" w:themeColor="text1"/>
          <w:sz w:val="20"/>
          <w:szCs w:val="20"/>
        </w:rPr>
        <w:t>F</w:t>
      </w:r>
      <w:r w:rsidRPr="008B7B37">
        <w:rPr>
          <w:rFonts w:ascii="Verdana" w:hAnsi="Verdana" w:eastAsia="Verdana" w:cs="Verdana"/>
          <w:i/>
          <w:iCs/>
          <w:color w:val="000000" w:themeColor="text1"/>
          <w:sz w:val="20"/>
          <w:szCs w:val="20"/>
        </w:rPr>
        <w:t>arms across America</w:t>
      </w:r>
      <w:r w:rsidR="00BE798D">
        <w:rPr>
          <w:rFonts w:ascii="Verdana" w:hAnsi="Verdana" w:eastAsia="Verdana" w:cs="Verdana"/>
          <w:color w:val="000000" w:themeColor="text1"/>
          <w:sz w:val="20"/>
          <w:szCs w:val="20"/>
        </w:rPr>
        <w:t xml:space="preserve"> [Video]</w:t>
      </w:r>
      <w:r w:rsidRPr="001A698A">
        <w:rPr>
          <w:rFonts w:ascii="Verdana" w:hAnsi="Verdana" w:eastAsia="Verdana" w:cs="Verdana"/>
          <w:color w:val="000000" w:themeColor="text1"/>
          <w:sz w:val="20"/>
          <w:szCs w:val="20"/>
        </w:rPr>
        <w:t>. YouTube. https://www.youtube.com/watch?v=-F68qunwMdA</w:t>
      </w:r>
    </w:p>
    <w:p w:rsidR="00355BFF" w:rsidP="69EDA8C2" w:rsidRDefault="3CD9A2DA" w14:paraId="66950284" w14:textId="3015169A">
      <w:pPr>
        <w:pBdr>
          <w:top w:val="nil"/>
          <w:left w:val="nil"/>
          <w:bottom w:val="nil"/>
          <w:right w:val="nil"/>
          <w:between w:val="nil"/>
        </w:pBdr>
        <w:spacing w:before="120" w:after="0" w:line="240" w:lineRule="auto"/>
        <w:rPr>
          <w:rFonts w:ascii="Verdana" w:hAnsi="Verdana" w:eastAsia="Verdana" w:cs="Verdana"/>
          <w:color w:val="000000" w:themeColor="text1"/>
          <w:sz w:val="20"/>
          <w:szCs w:val="20"/>
        </w:rPr>
      </w:pPr>
      <w:r w:rsidRPr="001A698A">
        <w:rPr>
          <w:rFonts w:ascii="Verdana" w:hAnsi="Verdana" w:eastAsia="Verdana" w:cs="Verdana"/>
          <w:color w:val="000000" w:themeColor="text1"/>
          <w:sz w:val="20"/>
          <w:szCs w:val="20"/>
        </w:rPr>
        <w:t xml:space="preserve">Learn Bright. (2023, January 5). </w:t>
      </w:r>
      <w:r w:rsidRPr="008B7B37">
        <w:rPr>
          <w:rFonts w:ascii="Verdana" w:hAnsi="Verdana" w:eastAsia="Verdana" w:cs="Verdana"/>
          <w:i/>
          <w:iCs/>
          <w:color w:val="000000" w:themeColor="text1"/>
          <w:sz w:val="20"/>
          <w:szCs w:val="20"/>
        </w:rPr>
        <w:t xml:space="preserve">Farms and </w:t>
      </w:r>
      <w:r w:rsidRPr="008B7B37" w:rsidR="00F30B2D">
        <w:rPr>
          <w:rFonts w:ascii="Verdana" w:hAnsi="Verdana" w:eastAsia="Verdana" w:cs="Verdana"/>
          <w:i/>
          <w:iCs/>
          <w:color w:val="000000" w:themeColor="text1"/>
          <w:sz w:val="20"/>
          <w:szCs w:val="20"/>
        </w:rPr>
        <w:t>f</w:t>
      </w:r>
      <w:r w:rsidRPr="008B7B37">
        <w:rPr>
          <w:rFonts w:ascii="Verdana" w:hAnsi="Verdana" w:eastAsia="Verdana" w:cs="Verdana"/>
          <w:i/>
          <w:iCs/>
          <w:color w:val="000000" w:themeColor="text1"/>
          <w:sz w:val="20"/>
          <w:szCs w:val="20"/>
        </w:rPr>
        <w:t xml:space="preserve">ood </w:t>
      </w:r>
      <w:r w:rsidRPr="008B7B37" w:rsidR="00F30B2D">
        <w:rPr>
          <w:rFonts w:ascii="Verdana" w:hAnsi="Verdana" w:eastAsia="Verdana" w:cs="Verdana"/>
          <w:i/>
          <w:iCs/>
          <w:color w:val="000000" w:themeColor="text1"/>
          <w:sz w:val="20"/>
          <w:szCs w:val="20"/>
        </w:rPr>
        <w:t>f</w:t>
      </w:r>
      <w:r w:rsidRPr="008B7B37">
        <w:rPr>
          <w:rFonts w:ascii="Verdana" w:hAnsi="Verdana" w:eastAsia="Verdana" w:cs="Verdana"/>
          <w:i/>
          <w:iCs/>
          <w:color w:val="000000" w:themeColor="text1"/>
          <w:sz w:val="20"/>
          <w:szCs w:val="20"/>
        </w:rPr>
        <w:t xml:space="preserve">or </w:t>
      </w:r>
      <w:r w:rsidRPr="008B7B37" w:rsidR="00F30B2D">
        <w:rPr>
          <w:rFonts w:ascii="Verdana" w:hAnsi="Verdana" w:eastAsia="Verdana" w:cs="Verdana"/>
          <w:i/>
          <w:iCs/>
          <w:color w:val="000000" w:themeColor="text1"/>
          <w:sz w:val="20"/>
          <w:szCs w:val="20"/>
        </w:rPr>
        <w:t>k</w:t>
      </w:r>
      <w:r w:rsidRPr="008B7B37">
        <w:rPr>
          <w:rFonts w:ascii="Verdana" w:hAnsi="Verdana" w:eastAsia="Verdana" w:cs="Verdana"/>
          <w:i/>
          <w:iCs/>
          <w:color w:val="000000" w:themeColor="text1"/>
          <w:sz w:val="20"/>
          <w:szCs w:val="20"/>
        </w:rPr>
        <w:t>ids | Learn how food comes from a farm to your table</w:t>
      </w:r>
      <w:r w:rsidR="00F30B2D">
        <w:rPr>
          <w:rFonts w:ascii="Verdana" w:hAnsi="Verdana" w:eastAsia="Verdana" w:cs="Verdana"/>
          <w:color w:val="000000" w:themeColor="text1"/>
          <w:sz w:val="20"/>
          <w:szCs w:val="20"/>
        </w:rPr>
        <w:t xml:space="preserve"> [Video]</w:t>
      </w:r>
      <w:r w:rsidRPr="001A698A">
        <w:rPr>
          <w:rFonts w:ascii="Verdana" w:hAnsi="Verdana" w:eastAsia="Verdana" w:cs="Verdana"/>
          <w:color w:val="000000" w:themeColor="text1"/>
          <w:sz w:val="20"/>
          <w:szCs w:val="20"/>
        </w:rPr>
        <w:t xml:space="preserve">. YouTube. </w:t>
      </w:r>
      <w:hyperlink w:history="1" r:id="rId28">
        <w:r w:rsidRPr="005915F2" w:rsidR="003A7A4F">
          <w:rPr>
            <w:rStyle w:val="Hyperlink"/>
            <w:rFonts w:ascii="Verdana" w:hAnsi="Verdana" w:eastAsia="Verdana" w:cs="Verdana"/>
            <w:sz w:val="20"/>
            <w:szCs w:val="20"/>
          </w:rPr>
          <w:t>https://www.youtube.com/watch?v=WazK8e88axE</w:t>
        </w:r>
      </w:hyperlink>
    </w:p>
    <w:p w:rsidRPr="00E85D83" w:rsidR="003A7A4F" w:rsidP="69EDA8C2" w:rsidRDefault="003A7A4F" w14:paraId="29435F6C" w14:textId="53784ECF">
      <w:pPr>
        <w:pBdr>
          <w:top w:val="nil"/>
          <w:left w:val="nil"/>
          <w:bottom w:val="nil"/>
          <w:right w:val="nil"/>
          <w:between w:val="nil"/>
        </w:pBdr>
        <w:spacing w:before="120" w:after="0" w:line="240" w:lineRule="auto"/>
        <w:rPr>
          <w:rFonts w:ascii="Verdana" w:hAnsi="Verdana" w:eastAsia="Verdana" w:cs="Verdana"/>
          <w:i/>
          <w:iCs/>
          <w:sz w:val="20"/>
          <w:szCs w:val="20"/>
        </w:rPr>
      </w:pPr>
      <w:r>
        <w:rPr>
          <w:rFonts w:ascii="Verdana" w:hAnsi="Verdana" w:eastAsia="Verdana" w:cs="Verdana"/>
          <w:color w:val="000000" w:themeColor="text1"/>
          <w:sz w:val="20"/>
          <w:szCs w:val="20"/>
        </w:rPr>
        <w:t>My Future AZ</w:t>
      </w:r>
      <w:r w:rsidRPr="001A698A">
        <w:rPr>
          <w:rFonts w:ascii="Verdana" w:hAnsi="Verdana" w:eastAsia="Verdana" w:cs="Verdana"/>
          <w:color w:val="000000" w:themeColor="text1"/>
          <w:sz w:val="20"/>
          <w:szCs w:val="20"/>
        </w:rPr>
        <w:t>. (</w:t>
      </w:r>
      <w:r>
        <w:rPr>
          <w:rFonts w:ascii="Verdana" w:hAnsi="Verdana" w:eastAsia="Verdana" w:cs="Verdana"/>
          <w:color w:val="000000" w:themeColor="text1"/>
          <w:sz w:val="20"/>
          <w:szCs w:val="20"/>
        </w:rPr>
        <w:t>n.d.</w:t>
      </w:r>
      <w:r w:rsidRPr="001A698A">
        <w:rPr>
          <w:rFonts w:ascii="Verdana" w:hAnsi="Verdana" w:eastAsia="Verdana" w:cs="Verdana"/>
          <w:color w:val="000000" w:themeColor="text1"/>
          <w:sz w:val="20"/>
          <w:szCs w:val="20"/>
        </w:rPr>
        <w:t xml:space="preserve">). </w:t>
      </w:r>
      <w:r w:rsidRPr="008B7B37">
        <w:rPr>
          <w:rFonts w:ascii="Verdana" w:hAnsi="Verdana" w:eastAsia="Verdana" w:cs="Verdana"/>
          <w:i/>
          <w:iCs/>
          <w:color w:val="000000" w:themeColor="text1"/>
          <w:sz w:val="20"/>
          <w:szCs w:val="20"/>
        </w:rPr>
        <w:t>Free career assessment test</w:t>
      </w:r>
      <w:r w:rsidRPr="001A698A">
        <w:rPr>
          <w:rFonts w:ascii="Verdana" w:hAnsi="Verdana" w:eastAsia="Verdana" w:cs="Verdana"/>
          <w:color w:val="000000" w:themeColor="text1"/>
          <w:sz w:val="20"/>
          <w:szCs w:val="20"/>
        </w:rPr>
        <w:t>.</w:t>
      </w:r>
      <w:r>
        <w:rPr>
          <w:rFonts w:ascii="Verdana" w:hAnsi="Verdana" w:eastAsia="Verdana" w:cs="Verdana"/>
          <w:color w:val="000000" w:themeColor="text1"/>
          <w:sz w:val="20"/>
          <w:szCs w:val="20"/>
        </w:rPr>
        <w:t xml:space="preserve"> </w:t>
      </w:r>
      <w:r w:rsidRPr="001A698A">
        <w:rPr>
          <w:rFonts w:ascii="Verdana" w:hAnsi="Verdana" w:eastAsia="Verdana" w:cs="Verdana"/>
          <w:color w:val="000000" w:themeColor="text1"/>
          <w:sz w:val="20"/>
          <w:szCs w:val="20"/>
        </w:rPr>
        <w:t>https://myfutureaz.pipelineaz.com/assessment</w:t>
      </w:r>
    </w:p>
    <w:p w:rsidRPr="001A698A" w:rsidR="00355BFF" w:rsidP="69EDA8C2" w:rsidRDefault="00355BFF" w14:paraId="000000AE" w14:textId="768F6EEB">
      <w:pPr>
        <w:pBdr>
          <w:top w:val="nil"/>
          <w:left w:val="nil"/>
          <w:bottom w:val="nil"/>
          <w:right w:val="nil"/>
          <w:between w:val="nil"/>
        </w:pBdr>
        <w:spacing w:before="120" w:after="0" w:line="240" w:lineRule="auto"/>
        <w:rPr>
          <w:rFonts w:ascii="Verdana" w:hAnsi="Verdana" w:eastAsia="Verdana" w:cs="Verdana"/>
          <w:color w:val="000000" w:themeColor="text1"/>
          <w:sz w:val="20"/>
          <w:szCs w:val="20"/>
        </w:rPr>
      </w:pPr>
    </w:p>
    <w:sectPr w:rsidRPr="001A698A" w:rsidR="00355BFF">
      <w:headerReference w:type="default" r:id="rId29"/>
      <w:footerReference w:type="default" r:id="rId30"/>
      <w:pgSz w:w="12240" w:h="15840" w:orient="portrait"/>
      <w:pgMar w:top="1440" w:right="1440" w:bottom="1440" w:left="1440" w:header="567"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90EA3" w:rsidRDefault="00590EA3" w14:paraId="3FF6E3DC" w14:textId="77777777">
      <w:pPr>
        <w:spacing w:before="0" w:after="0" w:line="240" w:lineRule="auto"/>
      </w:pPr>
      <w:r>
        <w:separator/>
      </w:r>
    </w:p>
  </w:endnote>
  <w:endnote w:type="continuationSeparator" w:id="0">
    <w:p w:rsidR="00590EA3" w:rsidRDefault="00590EA3" w14:paraId="232493F0"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136BC47" w:rsidTr="1136BC47" w14:paraId="452BB6BD" w14:textId="77777777">
      <w:trPr>
        <w:trHeight w:val="300"/>
      </w:trPr>
      <w:tc>
        <w:tcPr>
          <w:tcW w:w="3120" w:type="dxa"/>
        </w:tcPr>
        <w:p w:rsidR="1136BC47" w:rsidP="1136BC47" w:rsidRDefault="1136BC47" w14:paraId="7EF2B60D" w14:textId="4F6F6CE9">
          <w:pPr>
            <w:pStyle w:val="Header"/>
            <w:ind w:left="-115"/>
          </w:pPr>
        </w:p>
      </w:tc>
      <w:tc>
        <w:tcPr>
          <w:tcW w:w="3120" w:type="dxa"/>
        </w:tcPr>
        <w:p w:rsidR="1136BC47" w:rsidP="1136BC47" w:rsidRDefault="1136BC47" w14:paraId="4A462CD4" w14:textId="3E7A6932">
          <w:pPr>
            <w:pStyle w:val="Header"/>
            <w:jc w:val="center"/>
          </w:pPr>
        </w:p>
      </w:tc>
      <w:tc>
        <w:tcPr>
          <w:tcW w:w="3120" w:type="dxa"/>
        </w:tcPr>
        <w:p w:rsidR="1136BC47" w:rsidP="1136BC47" w:rsidRDefault="1136BC47" w14:paraId="411FB564" w14:textId="2848D53A">
          <w:pPr>
            <w:pStyle w:val="Header"/>
            <w:ind w:right="-115"/>
            <w:jc w:val="right"/>
          </w:pPr>
        </w:p>
      </w:tc>
    </w:tr>
  </w:tbl>
  <w:p w:rsidR="1136BC47" w:rsidP="1136BC47" w:rsidRDefault="1136BC47" w14:paraId="64D8B4E8" w14:textId="021C5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90EA3" w:rsidRDefault="00590EA3" w14:paraId="2723A671" w14:textId="77777777">
      <w:pPr>
        <w:spacing w:before="0" w:after="0" w:line="240" w:lineRule="auto"/>
      </w:pPr>
      <w:r>
        <w:separator/>
      </w:r>
    </w:p>
  </w:footnote>
  <w:footnote w:type="continuationSeparator" w:id="0">
    <w:p w:rsidR="00590EA3" w:rsidRDefault="00590EA3" w14:paraId="4402FF9E"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355BFF" w:rsidRDefault="00400EEB" w14:paraId="000000B8" w14:textId="77777777">
    <w:pPr>
      <w:pBdr>
        <w:top w:val="nil"/>
        <w:left w:val="nil"/>
        <w:bottom w:val="nil"/>
        <w:right w:val="nil"/>
        <w:between w:val="nil"/>
      </w:pBdr>
      <w:tabs>
        <w:tab w:val="center" w:pos="4513"/>
        <w:tab w:val="right" w:pos="9026"/>
      </w:tabs>
      <w:spacing w:before="0" w:after="0" w:line="240" w:lineRule="auto"/>
      <w:jc w:val="right"/>
      <w:rPr>
        <w:color w:val="000000"/>
      </w:rPr>
    </w:pPr>
    <w:r>
      <w:rPr>
        <w:noProof/>
        <w:color w:val="000000"/>
      </w:rPr>
      <w:drawing>
        <wp:inline distT="0" distB="0" distL="0" distR="0" wp14:anchorId="5869BA27" wp14:editId="07777777">
          <wp:extent cx="1992118" cy="628197"/>
          <wp:effectExtent l="0" t="0" r="0" b="0"/>
          <wp:docPr id="1" name="image1.png" descr="Text&#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1.png" descr="Text&#10;&#10;Description automatically generated with low confidence"/>
                  <pic:cNvPicPr preferRelativeResize="0"/>
                </pic:nvPicPr>
                <pic:blipFill>
                  <a:blip r:embed="rId1"/>
                  <a:srcRect/>
                  <a:stretch>
                    <a:fillRect/>
                  </a:stretch>
                </pic:blipFill>
                <pic:spPr>
                  <a:xfrm>
                    <a:off x="0" y="0"/>
                    <a:ext cx="1992118" cy="628197"/>
                  </a:xfrm>
                  <a:prstGeom prst="rect">
                    <a:avLst/>
                  </a:prstGeom>
                  <a:ln/>
                </pic:spPr>
              </pic:pic>
            </a:graphicData>
          </a:graphic>
        </wp:inline>
      </w:drawing>
    </w:r>
  </w:p>
  <w:p w:rsidR="00355BFF" w:rsidRDefault="00355BFF" w14:paraId="000000B9" w14:textId="77777777">
    <w:pPr>
      <w:pBdr>
        <w:top w:val="nil"/>
        <w:left w:val="nil"/>
        <w:bottom w:val="nil"/>
        <w:right w:val="nil"/>
        <w:between w:val="nil"/>
      </w:pBdr>
      <w:tabs>
        <w:tab w:val="center" w:pos="4513"/>
        <w:tab w:val="right" w:pos="9026"/>
      </w:tabs>
      <w:spacing w:before="0" w:after="0" w:line="240" w:lineRule="auto"/>
      <w:jc w:val="right"/>
      <w:rPr>
        <w:color w:val="000000"/>
      </w:rPr>
    </w:pPr>
  </w:p>
</w:hdr>
</file>

<file path=word/intelligence2.xml><?xml version="1.0" encoding="utf-8"?>
<int2:intelligence xmlns:int2="http://schemas.microsoft.com/office/intelligence/2020/intelligence" xmlns:oel="http://schemas.microsoft.com/office/2019/extlst">
  <int2:observations>
    <int2:bookmark int2:bookmarkName="_Int_LQxyM0yD" int2:invalidationBookmarkName="" int2:hashCode="lyEaiIgSgxTZyj" int2:id="95R6o0lp">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4">
    <w:nsid w:val="3108d58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ADFD28"/>
    <w:multiLevelType w:val="multilevel"/>
    <w:tmpl w:val="FFFFFFFF"/>
    <w:lvl w:ilvl="0">
      <w:start w:val="1"/>
      <w:numFmt w:val="bullet"/>
      <w:lvlText w:val="●"/>
      <w:lvlJc w:val="left"/>
      <w:pPr>
        <w:ind w:left="720" w:hanging="360"/>
      </w:pPr>
      <w:rPr>
        <w:rFonts w:ascii="Noto Sans Symbols" w:hAnsi="Noto Sans Symbols" w:eastAsia="Noto Sans Symbols" w:cs="Noto Sans Symbols"/>
        <w:sz w:val="20"/>
        <w:szCs w:val="20"/>
      </w:rPr>
    </w:lvl>
    <w:lvl w:ilvl="1">
      <w:start w:val="1"/>
      <w:numFmt w:val="bullet"/>
      <w:lvlText w:val="●"/>
      <w:lvlJc w:val="left"/>
      <w:pPr>
        <w:ind w:left="1440" w:hanging="360"/>
      </w:pPr>
      <w:rPr>
        <w:rFonts w:ascii="Noto Sans Symbols" w:hAnsi="Noto Sans Symbols" w:eastAsia="Noto Sans Symbols" w:cs="Noto Sans Symbols"/>
        <w:sz w:val="20"/>
        <w:szCs w:val="20"/>
      </w:rPr>
    </w:lvl>
    <w:lvl w:ilvl="2">
      <w:start w:val="1"/>
      <w:numFmt w:val="bullet"/>
      <w:lvlText w:val="●"/>
      <w:lvlJc w:val="left"/>
      <w:pPr>
        <w:ind w:left="2160" w:hanging="360"/>
      </w:pPr>
      <w:rPr>
        <w:rFonts w:ascii="Noto Sans Symbols" w:hAnsi="Noto Sans Symbols" w:eastAsia="Noto Sans Symbols" w:cs="Noto Sans Symbols"/>
        <w:sz w:val="20"/>
        <w:szCs w:val="20"/>
      </w:rPr>
    </w:lvl>
    <w:lvl w:ilvl="3">
      <w:start w:val="1"/>
      <w:numFmt w:val="bullet"/>
      <w:lvlText w:val="●"/>
      <w:lvlJc w:val="left"/>
      <w:pPr>
        <w:ind w:left="2880" w:hanging="360"/>
      </w:pPr>
      <w:rPr>
        <w:rFonts w:ascii="Noto Sans Symbols" w:hAnsi="Noto Sans Symbols" w:eastAsia="Noto Sans Symbols" w:cs="Noto Sans Symbols"/>
        <w:sz w:val="20"/>
        <w:szCs w:val="20"/>
      </w:rPr>
    </w:lvl>
    <w:lvl w:ilvl="4">
      <w:start w:val="1"/>
      <w:numFmt w:val="bullet"/>
      <w:lvlText w:val="●"/>
      <w:lvlJc w:val="left"/>
      <w:pPr>
        <w:ind w:left="3600" w:hanging="360"/>
      </w:pPr>
      <w:rPr>
        <w:rFonts w:ascii="Noto Sans Symbols" w:hAnsi="Noto Sans Symbols" w:eastAsia="Noto Sans Symbols" w:cs="Noto Sans Symbols"/>
        <w:sz w:val="20"/>
        <w:szCs w:val="20"/>
      </w:rPr>
    </w:lvl>
    <w:lvl w:ilvl="5">
      <w:start w:val="1"/>
      <w:numFmt w:val="bullet"/>
      <w:lvlText w:val="●"/>
      <w:lvlJc w:val="left"/>
      <w:pPr>
        <w:ind w:left="4320" w:hanging="360"/>
      </w:pPr>
      <w:rPr>
        <w:rFonts w:ascii="Noto Sans Symbols" w:hAnsi="Noto Sans Symbols" w:eastAsia="Noto Sans Symbols" w:cs="Noto Sans Symbols"/>
        <w:sz w:val="20"/>
        <w:szCs w:val="20"/>
      </w:rPr>
    </w:lvl>
    <w:lvl w:ilvl="6">
      <w:start w:val="1"/>
      <w:numFmt w:val="bullet"/>
      <w:lvlText w:val="●"/>
      <w:lvlJc w:val="left"/>
      <w:pPr>
        <w:ind w:left="5040" w:hanging="360"/>
      </w:pPr>
      <w:rPr>
        <w:rFonts w:ascii="Noto Sans Symbols" w:hAnsi="Noto Sans Symbols" w:eastAsia="Noto Sans Symbols" w:cs="Noto Sans Symbols"/>
        <w:sz w:val="20"/>
        <w:szCs w:val="20"/>
      </w:rPr>
    </w:lvl>
    <w:lvl w:ilvl="7">
      <w:start w:val="1"/>
      <w:numFmt w:val="bullet"/>
      <w:lvlText w:val="●"/>
      <w:lvlJc w:val="left"/>
      <w:pPr>
        <w:ind w:left="5760" w:hanging="360"/>
      </w:pPr>
      <w:rPr>
        <w:rFonts w:ascii="Noto Sans Symbols" w:hAnsi="Noto Sans Symbols" w:eastAsia="Noto Sans Symbols" w:cs="Noto Sans Symbols"/>
        <w:sz w:val="20"/>
        <w:szCs w:val="20"/>
      </w:rPr>
    </w:lvl>
    <w:lvl w:ilvl="8">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 w15:restartNumberingAfterBreak="0">
    <w:nsid w:val="0F362B33"/>
    <w:multiLevelType w:val="hybridMultilevel"/>
    <w:tmpl w:val="1ACA0A08"/>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2" w15:restartNumberingAfterBreak="0">
    <w:nsid w:val="10DB4160"/>
    <w:multiLevelType w:val="hybridMultilevel"/>
    <w:tmpl w:val="FFFFFFFF"/>
    <w:lvl w:ilvl="0" w:tplc="527A6A8E">
      <w:start w:val="1"/>
      <w:numFmt w:val="bullet"/>
      <w:lvlText w:val=""/>
      <w:lvlJc w:val="left"/>
      <w:pPr>
        <w:ind w:left="720" w:hanging="360"/>
      </w:pPr>
      <w:rPr>
        <w:rFonts w:hint="default" w:ascii="Symbol" w:hAnsi="Symbol"/>
      </w:rPr>
    </w:lvl>
    <w:lvl w:ilvl="1" w:tplc="4420EB66">
      <w:start w:val="1"/>
      <w:numFmt w:val="bullet"/>
      <w:lvlText w:val="o"/>
      <w:lvlJc w:val="left"/>
      <w:pPr>
        <w:ind w:left="1440" w:hanging="360"/>
      </w:pPr>
      <w:rPr>
        <w:rFonts w:hint="default" w:ascii="Courier New" w:hAnsi="Courier New"/>
      </w:rPr>
    </w:lvl>
    <w:lvl w:ilvl="2" w:tplc="691E3226">
      <w:start w:val="1"/>
      <w:numFmt w:val="bullet"/>
      <w:lvlText w:val=""/>
      <w:lvlJc w:val="left"/>
      <w:pPr>
        <w:ind w:left="2160" w:hanging="360"/>
      </w:pPr>
      <w:rPr>
        <w:rFonts w:hint="default" w:ascii="Wingdings" w:hAnsi="Wingdings"/>
      </w:rPr>
    </w:lvl>
    <w:lvl w:ilvl="3" w:tplc="23420FC8">
      <w:start w:val="1"/>
      <w:numFmt w:val="bullet"/>
      <w:lvlText w:val=""/>
      <w:lvlJc w:val="left"/>
      <w:pPr>
        <w:ind w:left="2880" w:hanging="360"/>
      </w:pPr>
      <w:rPr>
        <w:rFonts w:hint="default" w:ascii="Symbol" w:hAnsi="Symbol"/>
      </w:rPr>
    </w:lvl>
    <w:lvl w:ilvl="4" w:tplc="BFCEB906">
      <w:start w:val="1"/>
      <w:numFmt w:val="bullet"/>
      <w:lvlText w:val="o"/>
      <w:lvlJc w:val="left"/>
      <w:pPr>
        <w:ind w:left="3600" w:hanging="360"/>
      </w:pPr>
      <w:rPr>
        <w:rFonts w:hint="default" w:ascii="Courier New" w:hAnsi="Courier New"/>
      </w:rPr>
    </w:lvl>
    <w:lvl w:ilvl="5" w:tplc="B882FE36">
      <w:start w:val="1"/>
      <w:numFmt w:val="bullet"/>
      <w:lvlText w:val=""/>
      <w:lvlJc w:val="left"/>
      <w:pPr>
        <w:ind w:left="4320" w:hanging="360"/>
      </w:pPr>
      <w:rPr>
        <w:rFonts w:hint="default" w:ascii="Wingdings" w:hAnsi="Wingdings"/>
      </w:rPr>
    </w:lvl>
    <w:lvl w:ilvl="6" w:tplc="094626C0">
      <w:start w:val="1"/>
      <w:numFmt w:val="bullet"/>
      <w:lvlText w:val=""/>
      <w:lvlJc w:val="left"/>
      <w:pPr>
        <w:ind w:left="5040" w:hanging="360"/>
      </w:pPr>
      <w:rPr>
        <w:rFonts w:hint="default" w:ascii="Symbol" w:hAnsi="Symbol"/>
      </w:rPr>
    </w:lvl>
    <w:lvl w:ilvl="7" w:tplc="E84643A8">
      <w:start w:val="1"/>
      <w:numFmt w:val="bullet"/>
      <w:lvlText w:val="o"/>
      <w:lvlJc w:val="left"/>
      <w:pPr>
        <w:ind w:left="5760" w:hanging="360"/>
      </w:pPr>
      <w:rPr>
        <w:rFonts w:hint="default" w:ascii="Courier New" w:hAnsi="Courier New"/>
      </w:rPr>
    </w:lvl>
    <w:lvl w:ilvl="8" w:tplc="E75C33F0">
      <w:start w:val="1"/>
      <w:numFmt w:val="bullet"/>
      <w:lvlText w:val=""/>
      <w:lvlJc w:val="left"/>
      <w:pPr>
        <w:ind w:left="6480" w:hanging="360"/>
      </w:pPr>
      <w:rPr>
        <w:rFonts w:hint="default" w:ascii="Wingdings" w:hAnsi="Wingdings"/>
      </w:rPr>
    </w:lvl>
  </w:abstractNum>
  <w:abstractNum w:abstractNumId="3" w15:restartNumberingAfterBreak="0">
    <w:nsid w:val="10F409D6"/>
    <w:multiLevelType w:val="hybridMultilevel"/>
    <w:tmpl w:val="0002AAAC"/>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4" w15:restartNumberingAfterBreak="0">
    <w:nsid w:val="14D733AB"/>
    <w:multiLevelType w:val="hybridMultilevel"/>
    <w:tmpl w:val="E000DA14"/>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5" w15:restartNumberingAfterBreak="0">
    <w:nsid w:val="166BDD4C"/>
    <w:multiLevelType w:val="hybridMultilevel"/>
    <w:tmpl w:val="FFFFFFFF"/>
    <w:lvl w:ilvl="0" w:tplc="6DEE9FBC">
      <w:start w:val="1"/>
      <w:numFmt w:val="bullet"/>
      <w:lvlText w:val=""/>
      <w:lvlJc w:val="left"/>
      <w:pPr>
        <w:ind w:left="720" w:hanging="360"/>
      </w:pPr>
      <w:rPr>
        <w:rFonts w:hint="default" w:ascii="Symbol" w:hAnsi="Symbol"/>
      </w:rPr>
    </w:lvl>
    <w:lvl w:ilvl="1" w:tplc="59AEDF68">
      <w:start w:val="1"/>
      <w:numFmt w:val="bullet"/>
      <w:lvlText w:val="o"/>
      <w:lvlJc w:val="left"/>
      <w:pPr>
        <w:ind w:left="1440" w:hanging="360"/>
      </w:pPr>
      <w:rPr>
        <w:rFonts w:hint="default" w:ascii="Courier New" w:hAnsi="Courier New"/>
      </w:rPr>
    </w:lvl>
    <w:lvl w:ilvl="2" w:tplc="44DCFC2C">
      <w:start w:val="1"/>
      <w:numFmt w:val="bullet"/>
      <w:lvlText w:val=""/>
      <w:lvlJc w:val="left"/>
      <w:pPr>
        <w:ind w:left="2160" w:hanging="360"/>
      </w:pPr>
      <w:rPr>
        <w:rFonts w:hint="default" w:ascii="Wingdings" w:hAnsi="Wingdings"/>
      </w:rPr>
    </w:lvl>
    <w:lvl w:ilvl="3" w:tplc="BB7AE1B0">
      <w:start w:val="1"/>
      <w:numFmt w:val="bullet"/>
      <w:lvlText w:val=""/>
      <w:lvlJc w:val="left"/>
      <w:pPr>
        <w:ind w:left="2880" w:hanging="360"/>
      </w:pPr>
      <w:rPr>
        <w:rFonts w:hint="default" w:ascii="Symbol" w:hAnsi="Symbol"/>
      </w:rPr>
    </w:lvl>
    <w:lvl w:ilvl="4" w:tplc="BBC643AE">
      <w:start w:val="1"/>
      <w:numFmt w:val="bullet"/>
      <w:lvlText w:val="o"/>
      <w:lvlJc w:val="left"/>
      <w:pPr>
        <w:ind w:left="3600" w:hanging="360"/>
      </w:pPr>
      <w:rPr>
        <w:rFonts w:hint="default" w:ascii="Courier New" w:hAnsi="Courier New"/>
      </w:rPr>
    </w:lvl>
    <w:lvl w:ilvl="5" w:tplc="C4125C18">
      <w:start w:val="1"/>
      <w:numFmt w:val="bullet"/>
      <w:lvlText w:val=""/>
      <w:lvlJc w:val="left"/>
      <w:pPr>
        <w:ind w:left="4320" w:hanging="360"/>
      </w:pPr>
      <w:rPr>
        <w:rFonts w:hint="default" w:ascii="Wingdings" w:hAnsi="Wingdings"/>
      </w:rPr>
    </w:lvl>
    <w:lvl w:ilvl="6" w:tplc="82267FD4">
      <w:start w:val="1"/>
      <w:numFmt w:val="bullet"/>
      <w:lvlText w:val=""/>
      <w:lvlJc w:val="left"/>
      <w:pPr>
        <w:ind w:left="5040" w:hanging="360"/>
      </w:pPr>
      <w:rPr>
        <w:rFonts w:hint="default" w:ascii="Symbol" w:hAnsi="Symbol"/>
      </w:rPr>
    </w:lvl>
    <w:lvl w:ilvl="7" w:tplc="475E789C">
      <w:start w:val="1"/>
      <w:numFmt w:val="bullet"/>
      <w:lvlText w:val="o"/>
      <w:lvlJc w:val="left"/>
      <w:pPr>
        <w:ind w:left="5760" w:hanging="360"/>
      </w:pPr>
      <w:rPr>
        <w:rFonts w:hint="default" w:ascii="Courier New" w:hAnsi="Courier New"/>
      </w:rPr>
    </w:lvl>
    <w:lvl w:ilvl="8" w:tplc="91EA563A">
      <w:start w:val="1"/>
      <w:numFmt w:val="bullet"/>
      <w:lvlText w:val=""/>
      <w:lvlJc w:val="left"/>
      <w:pPr>
        <w:ind w:left="6480" w:hanging="360"/>
      </w:pPr>
      <w:rPr>
        <w:rFonts w:hint="default" w:ascii="Wingdings" w:hAnsi="Wingdings"/>
      </w:rPr>
    </w:lvl>
  </w:abstractNum>
  <w:abstractNum w:abstractNumId="6" w15:restartNumberingAfterBreak="0">
    <w:nsid w:val="17E4F451"/>
    <w:multiLevelType w:val="multilevel"/>
    <w:tmpl w:val="FFFFFFFF"/>
    <w:lvl w:ilvl="0">
      <w:start w:val="1"/>
      <w:numFmt w:val="bullet"/>
      <w:lvlText w:val="●"/>
      <w:lvlJc w:val="left"/>
      <w:pPr>
        <w:ind w:left="720" w:hanging="360"/>
      </w:pPr>
      <w:rPr>
        <w:rFonts w:ascii="Noto Sans Symbols" w:hAnsi="Noto Sans Symbols" w:eastAsia="Noto Sans Symbols" w:cs="Noto Sans Symbols"/>
        <w:sz w:val="20"/>
        <w:szCs w:val="20"/>
      </w:rPr>
    </w:lvl>
    <w:lvl w:ilvl="1">
      <w:start w:val="1"/>
      <w:numFmt w:val="bullet"/>
      <w:lvlText w:val="●"/>
      <w:lvlJc w:val="left"/>
      <w:pPr>
        <w:ind w:left="1440" w:hanging="360"/>
      </w:pPr>
      <w:rPr>
        <w:rFonts w:ascii="Noto Sans Symbols" w:hAnsi="Noto Sans Symbols" w:eastAsia="Noto Sans Symbols" w:cs="Noto Sans Symbols"/>
        <w:sz w:val="20"/>
        <w:szCs w:val="20"/>
      </w:rPr>
    </w:lvl>
    <w:lvl w:ilvl="2">
      <w:start w:val="1"/>
      <w:numFmt w:val="bullet"/>
      <w:lvlText w:val="●"/>
      <w:lvlJc w:val="left"/>
      <w:pPr>
        <w:ind w:left="2160" w:hanging="360"/>
      </w:pPr>
      <w:rPr>
        <w:rFonts w:ascii="Noto Sans Symbols" w:hAnsi="Noto Sans Symbols" w:eastAsia="Noto Sans Symbols" w:cs="Noto Sans Symbols"/>
        <w:sz w:val="20"/>
        <w:szCs w:val="20"/>
      </w:rPr>
    </w:lvl>
    <w:lvl w:ilvl="3">
      <w:start w:val="1"/>
      <w:numFmt w:val="bullet"/>
      <w:lvlText w:val="●"/>
      <w:lvlJc w:val="left"/>
      <w:pPr>
        <w:ind w:left="2880" w:hanging="360"/>
      </w:pPr>
      <w:rPr>
        <w:rFonts w:ascii="Noto Sans Symbols" w:hAnsi="Noto Sans Symbols" w:eastAsia="Noto Sans Symbols" w:cs="Noto Sans Symbols"/>
        <w:sz w:val="20"/>
        <w:szCs w:val="20"/>
      </w:rPr>
    </w:lvl>
    <w:lvl w:ilvl="4">
      <w:start w:val="1"/>
      <w:numFmt w:val="bullet"/>
      <w:lvlText w:val="●"/>
      <w:lvlJc w:val="left"/>
      <w:pPr>
        <w:ind w:left="3600" w:hanging="360"/>
      </w:pPr>
      <w:rPr>
        <w:rFonts w:ascii="Noto Sans Symbols" w:hAnsi="Noto Sans Symbols" w:eastAsia="Noto Sans Symbols" w:cs="Noto Sans Symbols"/>
        <w:sz w:val="20"/>
        <w:szCs w:val="20"/>
      </w:rPr>
    </w:lvl>
    <w:lvl w:ilvl="5">
      <w:start w:val="1"/>
      <w:numFmt w:val="bullet"/>
      <w:lvlText w:val="●"/>
      <w:lvlJc w:val="left"/>
      <w:pPr>
        <w:ind w:left="4320" w:hanging="360"/>
      </w:pPr>
      <w:rPr>
        <w:rFonts w:ascii="Noto Sans Symbols" w:hAnsi="Noto Sans Symbols" w:eastAsia="Noto Sans Symbols" w:cs="Noto Sans Symbols"/>
        <w:sz w:val="20"/>
        <w:szCs w:val="20"/>
      </w:rPr>
    </w:lvl>
    <w:lvl w:ilvl="6">
      <w:start w:val="1"/>
      <w:numFmt w:val="bullet"/>
      <w:lvlText w:val="●"/>
      <w:lvlJc w:val="left"/>
      <w:pPr>
        <w:ind w:left="5040" w:hanging="360"/>
      </w:pPr>
      <w:rPr>
        <w:rFonts w:ascii="Noto Sans Symbols" w:hAnsi="Noto Sans Symbols" w:eastAsia="Noto Sans Symbols" w:cs="Noto Sans Symbols"/>
        <w:sz w:val="20"/>
        <w:szCs w:val="20"/>
      </w:rPr>
    </w:lvl>
    <w:lvl w:ilvl="7">
      <w:start w:val="1"/>
      <w:numFmt w:val="bullet"/>
      <w:lvlText w:val="●"/>
      <w:lvlJc w:val="left"/>
      <w:pPr>
        <w:ind w:left="5760" w:hanging="360"/>
      </w:pPr>
      <w:rPr>
        <w:rFonts w:ascii="Noto Sans Symbols" w:hAnsi="Noto Sans Symbols" w:eastAsia="Noto Sans Symbols" w:cs="Noto Sans Symbols"/>
        <w:sz w:val="20"/>
        <w:szCs w:val="20"/>
      </w:rPr>
    </w:lvl>
    <w:lvl w:ilvl="8">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7" w15:restartNumberingAfterBreak="0">
    <w:nsid w:val="1833887A"/>
    <w:multiLevelType w:val="multilevel"/>
    <w:tmpl w:val="FFFFFFFF"/>
    <w:lvl w:ilvl="0">
      <w:start w:val="1"/>
      <w:numFmt w:val="bullet"/>
      <w:lvlText w:val="●"/>
      <w:lvlJc w:val="left"/>
      <w:pPr>
        <w:ind w:left="720" w:hanging="360"/>
      </w:pPr>
      <w:rPr>
        <w:rFonts w:ascii="Noto Sans Symbols" w:hAnsi="Noto Sans Symbols" w:eastAsia="Noto Sans Symbols" w:cs="Noto Sans Symbols"/>
        <w:sz w:val="20"/>
        <w:szCs w:val="20"/>
      </w:rPr>
    </w:lvl>
    <w:lvl w:ilvl="1">
      <w:start w:val="1"/>
      <w:numFmt w:val="bullet"/>
      <w:lvlText w:val="●"/>
      <w:lvlJc w:val="left"/>
      <w:pPr>
        <w:ind w:left="1440" w:hanging="360"/>
      </w:pPr>
      <w:rPr>
        <w:rFonts w:ascii="Noto Sans Symbols" w:hAnsi="Noto Sans Symbols" w:eastAsia="Noto Sans Symbols" w:cs="Noto Sans Symbols"/>
        <w:sz w:val="20"/>
        <w:szCs w:val="20"/>
      </w:rPr>
    </w:lvl>
    <w:lvl w:ilvl="2">
      <w:start w:val="1"/>
      <w:numFmt w:val="bullet"/>
      <w:lvlText w:val="●"/>
      <w:lvlJc w:val="left"/>
      <w:pPr>
        <w:ind w:left="2160" w:hanging="360"/>
      </w:pPr>
      <w:rPr>
        <w:rFonts w:ascii="Noto Sans Symbols" w:hAnsi="Noto Sans Symbols" w:eastAsia="Noto Sans Symbols" w:cs="Noto Sans Symbols"/>
        <w:sz w:val="20"/>
        <w:szCs w:val="20"/>
      </w:rPr>
    </w:lvl>
    <w:lvl w:ilvl="3">
      <w:start w:val="1"/>
      <w:numFmt w:val="bullet"/>
      <w:lvlText w:val="●"/>
      <w:lvlJc w:val="left"/>
      <w:pPr>
        <w:ind w:left="2880" w:hanging="360"/>
      </w:pPr>
      <w:rPr>
        <w:rFonts w:ascii="Noto Sans Symbols" w:hAnsi="Noto Sans Symbols" w:eastAsia="Noto Sans Symbols" w:cs="Noto Sans Symbols"/>
        <w:sz w:val="20"/>
        <w:szCs w:val="20"/>
      </w:rPr>
    </w:lvl>
    <w:lvl w:ilvl="4">
      <w:start w:val="1"/>
      <w:numFmt w:val="bullet"/>
      <w:lvlText w:val="●"/>
      <w:lvlJc w:val="left"/>
      <w:pPr>
        <w:ind w:left="3600" w:hanging="360"/>
      </w:pPr>
      <w:rPr>
        <w:rFonts w:ascii="Noto Sans Symbols" w:hAnsi="Noto Sans Symbols" w:eastAsia="Noto Sans Symbols" w:cs="Noto Sans Symbols"/>
        <w:sz w:val="20"/>
        <w:szCs w:val="20"/>
      </w:rPr>
    </w:lvl>
    <w:lvl w:ilvl="5">
      <w:start w:val="1"/>
      <w:numFmt w:val="bullet"/>
      <w:lvlText w:val="●"/>
      <w:lvlJc w:val="left"/>
      <w:pPr>
        <w:ind w:left="4320" w:hanging="360"/>
      </w:pPr>
      <w:rPr>
        <w:rFonts w:ascii="Noto Sans Symbols" w:hAnsi="Noto Sans Symbols" w:eastAsia="Noto Sans Symbols" w:cs="Noto Sans Symbols"/>
        <w:sz w:val="20"/>
        <w:szCs w:val="20"/>
      </w:rPr>
    </w:lvl>
    <w:lvl w:ilvl="6">
      <w:start w:val="1"/>
      <w:numFmt w:val="bullet"/>
      <w:lvlText w:val="●"/>
      <w:lvlJc w:val="left"/>
      <w:pPr>
        <w:ind w:left="5040" w:hanging="360"/>
      </w:pPr>
      <w:rPr>
        <w:rFonts w:ascii="Noto Sans Symbols" w:hAnsi="Noto Sans Symbols" w:eastAsia="Noto Sans Symbols" w:cs="Noto Sans Symbols"/>
        <w:sz w:val="20"/>
        <w:szCs w:val="20"/>
      </w:rPr>
    </w:lvl>
    <w:lvl w:ilvl="7">
      <w:start w:val="1"/>
      <w:numFmt w:val="bullet"/>
      <w:lvlText w:val="●"/>
      <w:lvlJc w:val="left"/>
      <w:pPr>
        <w:ind w:left="5760" w:hanging="360"/>
      </w:pPr>
      <w:rPr>
        <w:rFonts w:ascii="Noto Sans Symbols" w:hAnsi="Noto Sans Symbols" w:eastAsia="Noto Sans Symbols" w:cs="Noto Sans Symbols"/>
        <w:sz w:val="20"/>
        <w:szCs w:val="20"/>
      </w:rPr>
    </w:lvl>
    <w:lvl w:ilvl="8">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8" w15:restartNumberingAfterBreak="0">
    <w:nsid w:val="1A51322E"/>
    <w:multiLevelType w:val="hybridMultilevel"/>
    <w:tmpl w:val="2F80AAF6"/>
    <w:lvl w:ilvl="0" w:tplc="28CC6B52">
      <w:start w:val="1"/>
      <w:numFmt w:val="bullet"/>
      <w:lvlText w:val=""/>
      <w:lvlJc w:val="left"/>
      <w:pPr>
        <w:ind w:left="720" w:hanging="360"/>
      </w:pPr>
      <w:rPr>
        <w:rFonts w:hint="default" w:ascii="Symbol" w:hAnsi="Symbol"/>
      </w:rPr>
    </w:lvl>
    <w:lvl w:ilvl="1" w:tplc="40090001">
      <w:start w:val="1"/>
      <w:numFmt w:val="bullet"/>
      <w:lvlText w:val=""/>
      <w:lvlJc w:val="left"/>
      <w:pPr>
        <w:ind w:left="1440" w:hanging="360"/>
      </w:pPr>
      <w:rPr>
        <w:rFonts w:hint="default" w:ascii="Symbol" w:hAnsi="Symbol"/>
      </w:rPr>
    </w:lvl>
    <w:lvl w:ilvl="2" w:tplc="41305838">
      <w:start w:val="1"/>
      <w:numFmt w:val="bullet"/>
      <w:lvlText w:val=""/>
      <w:lvlJc w:val="left"/>
      <w:pPr>
        <w:ind w:left="2160" w:hanging="360"/>
      </w:pPr>
      <w:rPr>
        <w:rFonts w:hint="default" w:ascii="Wingdings" w:hAnsi="Wingdings"/>
      </w:rPr>
    </w:lvl>
    <w:lvl w:ilvl="3" w:tplc="C47A1A1A">
      <w:start w:val="1"/>
      <w:numFmt w:val="bullet"/>
      <w:lvlText w:val=""/>
      <w:lvlJc w:val="left"/>
      <w:pPr>
        <w:ind w:left="2880" w:hanging="360"/>
      </w:pPr>
      <w:rPr>
        <w:rFonts w:hint="default" w:ascii="Symbol" w:hAnsi="Symbol"/>
      </w:rPr>
    </w:lvl>
    <w:lvl w:ilvl="4" w:tplc="BDFC1C92">
      <w:start w:val="1"/>
      <w:numFmt w:val="bullet"/>
      <w:lvlText w:val="o"/>
      <w:lvlJc w:val="left"/>
      <w:pPr>
        <w:ind w:left="3600" w:hanging="360"/>
      </w:pPr>
      <w:rPr>
        <w:rFonts w:hint="default" w:ascii="Courier New" w:hAnsi="Courier New"/>
      </w:rPr>
    </w:lvl>
    <w:lvl w:ilvl="5" w:tplc="958A6ED0">
      <w:start w:val="1"/>
      <w:numFmt w:val="bullet"/>
      <w:lvlText w:val=""/>
      <w:lvlJc w:val="left"/>
      <w:pPr>
        <w:ind w:left="4320" w:hanging="360"/>
      </w:pPr>
      <w:rPr>
        <w:rFonts w:hint="default" w:ascii="Wingdings" w:hAnsi="Wingdings"/>
      </w:rPr>
    </w:lvl>
    <w:lvl w:ilvl="6" w:tplc="BAA284C4">
      <w:start w:val="1"/>
      <w:numFmt w:val="bullet"/>
      <w:lvlText w:val=""/>
      <w:lvlJc w:val="left"/>
      <w:pPr>
        <w:ind w:left="5040" w:hanging="360"/>
      </w:pPr>
      <w:rPr>
        <w:rFonts w:hint="default" w:ascii="Symbol" w:hAnsi="Symbol"/>
      </w:rPr>
    </w:lvl>
    <w:lvl w:ilvl="7" w:tplc="D090A72A">
      <w:start w:val="1"/>
      <w:numFmt w:val="bullet"/>
      <w:lvlText w:val="o"/>
      <w:lvlJc w:val="left"/>
      <w:pPr>
        <w:ind w:left="5760" w:hanging="360"/>
      </w:pPr>
      <w:rPr>
        <w:rFonts w:hint="default" w:ascii="Courier New" w:hAnsi="Courier New"/>
      </w:rPr>
    </w:lvl>
    <w:lvl w:ilvl="8" w:tplc="62ACE076">
      <w:start w:val="1"/>
      <w:numFmt w:val="bullet"/>
      <w:lvlText w:val=""/>
      <w:lvlJc w:val="left"/>
      <w:pPr>
        <w:ind w:left="6480" w:hanging="360"/>
      </w:pPr>
      <w:rPr>
        <w:rFonts w:hint="default" w:ascii="Wingdings" w:hAnsi="Wingdings"/>
      </w:rPr>
    </w:lvl>
  </w:abstractNum>
  <w:abstractNum w:abstractNumId="9" w15:restartNumberingAfterBreak="0">
    <w:nsid w:val="1ADFABCE"/>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
      <w:lvlJc w:val="left"/>
      <w:pPr>
        <w:ind w:left="1440" w:hanging="360"/>
      </w:pPr>
      <w:rPr>
        <w:rFonts w:ascii="Noto Sans Symbols" w:hAnsi="Noto Sans Symbols" w:eastAsia="Noto Sans Symbols" w:cs="Noto Sans Symbols"/>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0" w15:restartNumberingAfterBreak="0">
    <w:nsid w:val="240C8839"/>
    <w:multiLevelType w:val="multilevel"/>
    <w:tmpl w:val="FFFFFFFF"/>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1" w15:restartNumberingAfterBreak="0">
    <w:nsid w:val="29E9F6FE"/>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2" w15:restartNumberingAfterBreak="0">
    <w:nsid w:val="2E9CAE58"/>
    <w:multiLevelType w:val="hybridMultilevel"/>
    <w:tmpl w:val="FFFFFFFF"/>
    <w:lvl w:ilvl="0" w:tplc="BD26FAF4">
      <w:start w:val="1"/>
      <w:numFmt w:val="bullet"/>
      <w:lvlText w:val=""/>
      <w:lvlJc w:val="left"/>
      <w:pPr>
        <w:ind w:left="720" w:hanging="360"/>
      </w:pPr>
      <w:rPr>
        <w:rFonts w:hint="default" w:ascii="Symbol" w:hAnsi="Symbol"/>
      </w:rPr>
    </w:lvl>
    <w:lvl w:ilvl="1" w:tplc="FA46F93E">
      <w:start w:val="1"/>
      <w:numFmt w:val="bullet"/>
      <w:lvlText w:val="o"/>
      <w:lvlJc w:val="left"/>
      <w:pPr>
        <w:ind w:left="1440" w:hanging="360"/>
      </w:pPr>
      <w:rPr>
        <w:rFonts w:hint="default" w:ascii="Courier New" w:hAnsi="Courier New"/>
      </w:rPr>
    </w:lvl>
    <w:lvl w:ilvl="2" w:tplc="46E4FA86">
      <w:start w:val="1"/>
      <w:numFmt w:val="bullet"/>
      <w:lvlText w:val=""/>
      <w:lvlJc w:val="left"/>
      <w:pPr>
        <w:ind w:left="2160" w:hanging="360"/>
      </w:pPr>
      <w:rPr>
        <w:rFonts w:hint="default" w:ascii="Wingdings" w:hAnsi="Wingdings"/>
      </w:rPr>
    </w:lvl>
    <w:lvl w:ilvl="3" w:tplc="A91AC5C4">
      <w:start w:val="1"/>
      <w:numFmt w:val="bullet"/>
      <w:lvlText w:val=""/>
      <w:lvlJc w:val="left"/>
      <w:pPr>
        <w:ind w:left="2880" w:hanging="360"/>
      </w:pPr>
      <w:rPr>
        <w:rFonts w:hint="default" w:ascii="Symbol" w:hAnsi="Symbol"/>
      </w:rPr>
    </w:lvl>
    <w:lvl w:ilvl="4" w:tplc="9F762052">
      <w:start w:val="1"/>
      <w:numFmt w:val="bullet"/>
      <w:lvlText w:val="o"/>
      <w:lvlJc w:val="left"/>
      <w:pPr>
        <w:ind w:left="3600" w:hanging="360"/>
      </w:pPr>
      <w:rPr>
        <w:rFonts w:hint="default" w:ascii="Courier New" w:hAnsi="Courier New"/>
      </w:rPr>
    </w:lvl>
    <w:lvl w:ilvl="5" w:tplc="5CE2CF70">
      <w:start w:val="1"/>
      <w:numFmt w:val="bullet"/>
      <w:lvlText w:val=""/>
      <w:lvlJc w:val="left"/>
      <w:pPr>
        <w:ind w:left="4320" w:hanging="360"/>
      </w:pPr>
      <w:rPr>
        <w:rFonts w:hint="default" w:ascii="Wingdings" w:hAnsi="Wingdings"/>
      </w:rPr>
    </w:lvl>
    <w:lvl w:ilvl="6" w:tplc="9A1EDE56">
      <w:start w:val="1"/>
      <w:numFmt w:val="bullet"/>
      <w:lvlText w:val=""/>
      <w:lvlJc w:val="left"/>
      <w:pPr>
        <w:ind w:left="5040" w:hanging="360"/>
      </w:pPr>
      <w:rPr>
        <w:rFonts w:hint="default" w:ascii="Symbol" w:hAnsi="Symbol"/>
      </w:rPr>
    </w:lvl>
    <w:lvl w:ilvl="7" w:tplc="365E33F0">
      <w:start w:val="1"/>
      <w:numFmt w:val="bullet"/>
      <w:lvlText w:val="o"/>
      <w:lvlJc w:val="left"/>
      <w:pPr>
        <w:ind w:left="5760" w:hanging="360"/>
      </w:pPr>
      <w:rPr>
        <w:rFonts w:hint="default" w:ascii="Courier New" w:hAnsi="Courier New"/>
      </w:rPr>
    </w:lvl>
    <w:lvl w:ilvl="8" w:tplc="CAA6ED28">
      <w:start w:val="1"/>
      <w:numFmt w:val="bullet"/>
      <w:lvlText w:val=""/>
      <w:lvlJc w:val="left"/>
      <w:pPr>
        <w:ind w:left="6480" w:hanging="360"/>
      </w:pPr>
      <w:rPr>
        <w:rFonts w:hint="default" w:ascii="Wingdings" w:hAnsi="Wingdings"/>
      </w:rPr>
    </w:lvl>
  </w:abstractNum>
  <w:abstractNum w:abstractNumId="13" w15:restartNumberingAfterBreak="0">
    <w:nsid w:val="3FC86A6C"/>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
      <w:lvlJc w:val="left"/>
      <w:pPr>
        <w:ind w:left="1440" w:hanging="360"/>
      </w:pPr>
      <w:rPr>
        <w:rFonts w:ascii="Noto Sans Symbols" w:hAnsi="Noto Sans Symbols" w:eastAsia="Noto Sans Symbols" w:cs="Noto Sans Symbols"/>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4" w15:restartNumberingAfterBreak="0">
    <w:nsid w:val="42B7390A"/>
    <w:multiLevelType w:val="multilevel"/>
    <w:tmpl w:val="FFFFFFFF"/>
    <w:lvl w:ilvl="0">
      <w:start w:val="1"/>
      <w:numFmt w:val="decimal"/>
      <w:lvlText w:val="%1."/>
      <w:lvlJc w:val="left"/>
      <w:pPr>
        <w:ind w:left="720" w:hanging="360"/>
      </w:pPr>
    </w:lvl>
    <w:lvl w:ilvl="1">
      <w:start w:val="1"/>
      <w:numFmt w:val="bullet"/>
      <w:lvlText w:val="○"/>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3C00E7C"/>
    <w:multiLevelType w:val="hybridMultilevel"/>
    <w:tmpl w:val="FFFFFFFF"/>
    <w:lvl w:ilvl="0" w:tplc="10D88498">
      <w:start w:val="1"/>
      <w:numFmt w:val="decimal"/>
      <w:lvlText w:val="%1."/>
      <w:lvlJc w:val="left"/>
      <w:pPr>
        <w:ind w:left="720" w:hanging="360"/>
      </w:pPr>
    </w:lvl>
    <w:lvl w:ilvl="1" w:tplc="46B64734">
      <w:start w:val="1"/>
      <w:numFmt w:val="lowerLetter"/>
      <w:lvlText w:val="%2."/>
      <w:lvlJc w:val="left"/>
      <w:pPr>
        <w:ind w:left="1440" w:hanging="360"/>
      </w:pPr>
    </w:lvl>
    <w:lvl w:ilvl="2" w:tplc="10723A54">
      <w:start w:val="1"/>
      <w:numFmt w:val="lowerRoman"/>
      <w:lvlText w:val="%3."/>
      <w:lvlJc w:val="right"/>
      <w:pPr>
        <w:ind w:left="2160" w:hanging="180"/>
      </w:pPr>
    </w:lvl>
    <w:lvl w:ilvl="3" w:tplc="2B3CF48E">
      <w:start w:val="1"/>
      <w:numFmt w:val="decimal"/>
      <w:lvlText w:val="%4."/>
      <w:lvlJc w:val="left"/>
      <w:pPr>
        <w:ind w:left="2880" w:hanging="360"/>
      </w:pPr>
    </w:lvl>
    <w:lvl w:ilvl="4" w:tplc="6FE891B0">
      <w:start w:val="1"/>
      <w:numFmt w:val="lowerLetter"/>
      <w:lvlText w:val="%5."/>
      <w:lvlJc w:val="left"/>
      <w:pPr>
        <w:ind w:left="3600" w:hanging="360"/>
      </w:pPr>
    </w:lvl>
    <w:lvl w:ilvl="5" w:tplc="9C226C1C">
      <w:start w:val="1"/>
      <w:numFmt w:val="lowerRoman"/>
      <w:lvlText w:val="%6."/>
      <w:lvlJc w:val="right"/>
      <w:pPr>
        <w:ind w:left="4320" w:hanging="180"/>
      </w:pPr>
    </w:lvl>
    <w:lvl w:ilvl="6" w:tplc="D87828F2">
      <w:start w:val="1"/>
      <w:numFmt w:val="decimal"/>
      <w:lvlText w:val="%7."/>
      <w:lvlJc w:val="left"/>
      <w:pPr>
        <w:ind w:left="5040" w:hanging="360"/>
      </w:pPr>
    </w:lvl>
    <w:lvl w:ilvl="7" w:tplc="4EC667F4">
      <w:start w:val="1"/>
      <w:numFmt w:val="lowerLetter"/>
      <w:lvlText w:val="%8."/>
      <w:lvlJc w:val="left"/>
      <w:pPr>
        <w:ind w:left="5760" w:hanging="360"/>
      </w:pPr>
    </w:lvl>
    <w:lvl w:ilvl="8" w:tplc="7550EAD2">
      <w:start w:val="1"/>
      <w:numFmt w:val="lowerRoman"/>
      <w:lvlText w:val="%9."/>
      <w:lvlJc w:val="right"/>
      <w:pPr>
        <w:ind w:left="6480" w:hanging="180"/>
      </w:pPr>
    </w:lvl>
  </w:abstractNum>
  <w:abstractNum w:abstractNumId="16" w15:restartNumberingAfterBreak="0">
    <w:nsid w:val="4811DCC0"/>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8B279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596215D"/>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1A8CA96"/>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3F36715"/>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1" w15:restartNumberingAfterBreak="0">
    <w:nsid w:val="6A98F5E4"/>
    <w:multiLevelType w:val="multilevel"/>
    <w:tmpl w:val="EB526084"/>
    <w:lvl w:ilvl="0">
      <w:start w:val="1"/>
      <w:numFmt w:val="decimal"/>
      <w:lvlText w:val="%1."/>
      <w:lvlJc w:val="left"/>
      <w:pPr>
        <w:ind w:left="720" w:hanging="360"/>
      </w:pPr>
      <w:rPr>
        <w:i w:val="0"/>
        <w:i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715968B7"/>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3" w15:restartNumberingAfterBreak="0">
    <w:nsid w:val="73DA3518"/>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25">
    <w:abstractNumId w:val="24"/>
  </w:num>
  <w:num w:numId="1" w16cid:durableId="558051966">
    <w:abstractNumId w:val="5"/>
  </w:num>
  <w:num w:numId="2" w16cid:durableId="1953199981">
    <w:abstractNumId w:val="8"/>
  </w:num>
  <w:num w:numId="3" w16cid:durableId="1306739430">
    <w:abstractNumId w:val="12"/>
  </w:num>
  <w:num w:numId="4" w16cid:durableId="846671419">
    <w:abstractNumId w:val="2"/>
  </w:num>
  <w:num w:numId="5" w16cid:durableId="994456304">
    <w:abstractNumId w:val="15"/>
  </w:num>
  <w:num w:numId="6" w16cid:durableId="844590527">
    <w:abstractNumId w:val="7"/>
  </w:num>
  <w:num w:numId="7" w16cid:durableId="1983928073">
    <w:abstractNumId w:val="6"/>
  </w:num>
  <w:num w:numId="8" w16cid:durableId="280458527">
    <w:abstractNumId w:val="10"/>
  </w:num>
  <w:num w:numId="9" w16cid:durableId="745686543">
    <w:abstractNumId w:val="0"/>
  </w:num>
  <w:num w:numId="10" w16cid:durableId="1506818872">
    <w:abstractNumId w:val="22"/>
  </w:num>
  <w:num w:numId="11" w16cid:durableId="1955360731">
    <w:abstractNumId w:val="20"/>
  </w:num>
  <w:num w:numId="12" w16cid:durableId="1153644469">
    <w:abstractNumId w:val="9"/>
  </w:num>
  <w:num w:numId="13" w16cid:durableId="289820202">
    <w:abstractNumId w:val="14"/>
  </w:num>
  <w:num w:numId="14" w16cid:durableId="637883426">
    <w:abstractNumId w:val="13"/>
  </w:num>
  <w:num w:numId="15" w16cid:durableId="1872837993">
    <w:abstractNumId w:val="11"/>
  </w:num>
  <w:num w:numId="16" w16cid:durableId="1153524066">
    <w:abstractNumId w:val="21"/>
  </w:num>
  <w:num w:numId="17" w16cid:durableId="751589991">
    <w:abstractNumId w:val="18"/>
  </w:num>
  <w:num w:numId="18" w16cid:durableId="257183057">
    <w:abstractNumId w:val="16"/>
  </w:num>
  <w:num w:numId="19" w16cid:durableId="529415762">
    <w:abstractNumId w:val="19"/>
  </w:num>
  <w:num w:numId="20" w16cid:durableId="1498155985">
    <w:abstractNumId w:val="23"/>
  </w:num>
  <w:num w:numId="21" w16cid:durableId="879322095">
    <w:abstractNumId w:val="17"/>
  </w:num>
  <w:num w:numId="22" w16cid:durableId="1174882181">
    <w:abstractNumId w:val="1"/>
  </w:num>
  <w:num w:numId="23" w16cid:durableId="334307733">
    <w:abstractNumId w:val="4"/>
  </w:num>
  <w:num w:numId="24" w16cid:durableId="17283344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BFF"/>
    <w:rsid w:val="00004101"/>
    <w:rsid w:val="0000778D"/>
    <w:rsid w:val="0001234E"/>
    <w:rsid w:val="00065C81"/>
    <w:rsid w:val="00090524"/>
    <w:rsid w:val="00093E07"/>
    <w:rsid w:val="000A1C9E"/>
    <w:rsid w:val="000D4517"/>
    <w:rsid w:val="000D6607"/>
    <w:rsid w:val="00127208"/>
    <w:rsid w:val="00134B3E"/>
    <w:rsid w:val="00175597"/>
    <w:rsid w:val="00176DF7"/>
    <w:rsid w:val="00187664"/>
    <w:rsid w:val="001A292F"/>
    <w:rsid w:val="001A2ED6"/>
    <w:rsid w:val="001A698A"/>
    <w:rsid w:val="001E0C7A"/>
    <w:rsid w:val="001E71C8"/>
    <w:rsid w:val="002128D1"/>
    <w:rsid w:val="0028711D"/>
    <w:rsid w:val="002A3FAB"/>
    <w:rsid w:val="002E07F0"/>
    <w:rsid w:val="002F308D"/>
    <w:rsid w:val="002F7E7B"/>
    <w:rsid w:val="00307E32"/>
    <w:rsid w:val="0033492B"/>
    <w:rsid w:val="0034374C"/>
    <w:rsid w:val="00355BFF"/>
    <w:rsid w:val="00370500"/>
    <w:rsid w:val="00387B39"/>
    <w:rsid w:val="003A7A4F"/>
    <w:rsid w:val="003B3161"/>
    <w:rsid w:val="003B4CE5"/>
    <w:rsid w:val="003B4DF1"/>
    <w:rsid w:val="003E1D84"/>
    <w:rsid w:val="003E6C98"/>
    <w:rsid w:val="00400EEB"/>
    <w:rsid w:val="0040284E"/>
    <w:rsid w:val="00402C76"/>
    <w:rsid w:val="00410438"/>
    <w:rsid w:val="00411F22"/>
    <w:rsid w:val="00424943"/>
    <w:rsid w:val="00462EF9"/>
    <w:rsid w:val="004824CC"/>
    <w:rsid w:val="004846B1"/>
    <w:rsid w:val="004954AB"/>
    <w:rsid w:val="004D71BD"/>
    <w:rsid w:val="004D7B33"/>
    <w:rsid w:val="0053615E"/>
    <w:rsid w:val="005434BC"/>
    <w:rsid w:val="005645EE"/>
    <w:rsid w:val="00576AF2"/>
    <w:rsid w:val="00590EA3"/>
    <w:rsid w:val="0059727A"/>
    <w:rsid w:val="00597403"/>
    <w:rsid w:val="005C06B4"/>
    <w:rsid w:val="005C27C1"/>
    <w:rsid w:val="005D23FE"/>
    <w:rsid w:val="005D3CC9"/>
    <w:rsid w:val="005E561B"/>
    <w:rsid w:val="00602484"/>
    <w:rsid w:val="006207E6"/>
    <w:rsid w:val="00631210"/>
    <w:rsid w:val="0063284F"/>
    <w:rsid w:val="00636444"/>
    <w:rsid w:val="00637CE6"/>
    <w:rsid w:val="0064222C"/>
    <w:rsid w:val="006618D4"/>
    <w:rsid w:val="00686D71"/>
    <w:rsid w:val="00695128"/>
    <w:rsid w:val="006A2A99"/>
    <w:rsid w:val="006B2E25"/>
    <w:rsid w:val="006C78ED"/>
    <w:rsid w:val="00700395"/>
    <w:rsid w:val="00701CFE"/>
    <w:rsid w:val="00756DE5"/>
    <w:rsid w:val="007576B9"/>
    <w:rsid w:val="00780651"/>
    <w:rsid w:val="007D6D3C"/>
    <w:rsid w:val="007E17F4"/>
    <w:rsid w:val="007E7C4B"/>
    <w:rsid w:val="007F2C4D"/>
    <w:rsid w:val="00806BE1"/>
    <w:rsid w:val="008254CB"/>
    <w:rsid w:val="00830E32"/>
    <w:rsid w:val="0083178E"/>
    <w:rsid w:val="00833B86"/>
    <w:rsid w:val="0083579E"/>
    <w:rsid w:val="00836060"/>
    <w:rsid w:val="00865F3B"/>
    <w:rsid w:val="00896E40"/>
    <w:rsid w:val="008A1F03"/>
    <w:rsid w:val="008A2EBE"/>
    <w:rsid w:val="008A4B82"/>
    <w:rsid w:val="008A4BD2"/>
    <w:rsid w:val="008B7B37"/>
    <w:rsid w:val="008C21BC"/>
    <w:rsid w:val="008E3700"/>
    <w:rsid w:val="00901789"/>
    <w:rsid w:val="0090487A"/>
    <w:rsid w:val="0092056B"/>
    <w:rsid w:val="00921245"/>
    <w:rsid w:val="00924190"/>
    <w:rsid w:val="009460C4"/>
    <w:rsid w:val="00964BDC"/>
    <w:rsid w:val="00966D3D"/>
    <w:rsid w:val="00983F44"/>
    <w:rsid w:val="0098546E"/>
    <w:rsid w:val="0099369E"/>
    <w:rsid w:val="009A5A86"/>
    <w:rsid w:val="009D467B"/>
    <w:rsid w:val="009D672F"/>
    <w:rsid w:val="00A07F53"/>
    <w:rsid w:val="00A13D9A"/>
    <w:rsid w:val="00A40540"/>
    <w:rsid w:val="00A623BC"/>
    <w:rsid w:val="00A70E27"/>
    <w:rsid w:val="00A72E45"/>
    <w:rsid w:val="00AA7FA0"/>
    <w:rsid w:val="00AB23E9"/>
    <w:rsid w:val="00AB572C"/>
    <w:rsid w:val="00AC1F48"/>
    <w:rsid w:val="00AD5C99"/>
    <w:rsid w:val="00AE0CDF"/>
    <w:rsid w:val="00AE0D2D"/>
    <w:rsid w:val="00AF67D6"/>
    <w:rsid w:val="00B1088D"/>
    <w:rsid w:val="00B10AA6"/>
    <w:rsid w:val="00B135B4"/>
    <w:rsid w:val="00B14321"/>
    <w:rsid w:val="00B319BE"/>
    <w:rsid w:val="00B46840"/>
    <w:rsid w:val="00B57616"/>
    <w:rsid w:val="00B969BC"/>
    <w:rsid w:val="00BD7065"/>
    <w:rsid w:val="00BE798D"/>
    <w:rsid w:val="00C1374B"/>
    <w:rsid w:val="00C373A2"/>
    <w:rsid w:val="00CC5D86"/>
    <w:rsid w:val="00CC6251"/>
    <w:rsid w:val="00CD6BB6"/>
    <w:rsid w:val="00CE4B51"/>
    <w:rsid w:val="00CF580A"/>
    <w:rsid w:val="00D008CA"/>
    <w:rsid w:val="00D36237"/>
    <w:rsid w:val="00D81B5B"/>
    <w:rsid w:val="00D86275"/>
    <w:rsid w:val="00D95BED"/>
    <w:rsid w:val="00DA7407"/>
    <w:rsid w:val="00DA763B"/>
    <w:rsid w:val="00E00F1C"/>
    <w:rsid w:val="00E1048E"/>
    <w:rsid w:val="00E1192F"/>
    <w:rsid w:val="00E232C4"/>
    <w:rsid w:val="00E24ECA"/>
    <w:rsid w:val="00E35A91"/>
    <w:rsid w:val="00E40463"/>
    <w:rsid w:val="00E568AA"/>
    <w:rsid w:val="00E65B0E"/>
    <w:rsid w:val="00E69321"/>
    <w:rsid w:val="00E73761"/>
    <w:rsid w:val="00E76C22"/>
    <w:rsid w:val="00E81BF8"/>
    <w:rsid w:val="00E8356A"/>
    <w:rsid w:val="00E85D83"/>
    <w:rsid w:val="00EF5912"/>
    <w:rsid w:val="00F00FC4"/>
    <w:rsid w:val="00F06A0B"/>
    <w:rsid w:val="00F258F7"/>
    <w:rsid w:val="00F30B2D"/>
    <w:rsid w:val="00F31A29"/>
    <w:rsid w:val="00F422FD"/>
    <w:rsid w:val="00F506FF"/>
    <w:rsid w:val="00F6255B"/>
    <w:rsid w:val="00F84140"/>
    <w:rsid w:val="00F95353"/>
    <w:rsid w:val="00FA4941"/>
    <w:rsid w:val="00FB5D0D"/>
    <w:rsid w:val="00FB7D9F"/>
    <w:rsid w:val="00FC549D"/>
    <w:rsid w:val="00FC5D0F"/>
    <w:rsid w:val="00FD7AC5"/>
    <w:rsid w:val="01067919"/>
    <w:rsid w:val="019A995F"/>
    <w:rsid w:val="01C2B122"/>
    <w:rsid w:val="02743FD9"/>
    <w:rsid w:val="027A04E5"/>
    <w:rsid w:val="02AC714A"/>
    <w:rsid w:val="02AD2645"/>
    <w:rsid w:val="02C8C562"/>
    <w:rsid w:val="03263B8D"/>
    <w:rsid w:val="03584746"/>
    <w:rsid w:val="0376C253"/>
    <w:rsid w:val="039D9043"/>
    <w:rsid w:val="03E1297F"/>
    <w:rsid w:val="0428E1D0"/>
    <w:rsid w:val="04938ABF"/>
    <w:rsid w:val="053C87F8"/>
    <w:rsid w:val="057840B0"/>
    <w:rsid w:val="05D15340"/>
    <w:rsid w:val="05E40C6E"/>
    <w:rsid w:val="061DC271"/>
    <w:rsid w:val="06477C1F"/>
    <w:rsid w:val="0656031B"/>
    <w:rsid w:val="071E0290"/>
    <w:rsid w:val="072DEC5A"/>
    <w:rsid w:val="07943FCF"/>
    <w:rsid w:val="07AC1E20"/>
    <w:rsid w:val="07C565A0"/>
    <w:rsid w:val="07DBC674"/>
    <w:rsid w:val="07F2BD95"/>
    <w:rsid w:val="082FD7C3"/>
    <w:rsid w:val="088C3FE2"/>
    <w:rsid w:val="08A18526"/>
    <w:rsid w:val="08B49AA2"/>
    <w:rsid w:val="08B5397E"/>
    <w:rsid w:val="08CD777B"/>
    <w:rsid w:val="08E06360"/>
    <w:rsid w:val="08E91936"/>
    <w:rsid w:val="08F44792"/>
    <w:rsid w:val="091C67C9"/>
    <w:rsid w:val="097796D5"/>
    <w:rsid w:val="09A71480"/>
    <w:rsid w:val="0A3E337C"/>
    <w:rsid w:val="0A83DB8E"/>
    <w:rsid w:val="0A91978F"/>
    <w:rsid w:val="0A982354"/>
    <w:rsid w:val="0AB8382A"/>
    <w:rsid w:val="0C222166"/>
    <w:rsid w:val="0C496B7F"/>
    <w:rsid w:val="0CC2B240"/>
    <w:rsid w:val="0D0063C4"/>
    <w:rsid w:val="0D026ABC"/>
    <w:rsid w:val="0D523ED8"/>
    <w:rsid w:val="0D599495"/>
    <w:rsid w:val="0DF5F30C"/>
    <w:rsid w:val="0DF71B0B"/>
    <w:rsid w:val="0EB9676E"/>
    <w:rsid w:val="0F1DB508"/>
    <w:rsid w:val="0FC4A4B7"/>
    <w:rsid w:val="0FEB2D4D"/>
    <w:rsid w:val="0FF29BE8"/>
    <w:rsid w:val="100C2F19"/>
    <w:rsid w:val="1032E841"/>
    <w:rsid w:val="103DAF43"/>
    <w:rsid w:val="104BE85D"/>
    <w:rsid w:val="10648EC0"/>
    <w:rsid w:val="107BCC85"/>
    <w:rsid w:val="10A64119"/>
    <w:rsid w:val="10B35907"/>
    <w:rsid w:val="10C4FE9A"/>
    <w:rsid w:val="11276518"/>
    <w:rsid w:val="1136BC47"/>
    <w:rsid w:val="11536826"/>
    <w:rsid w:val="116D267C"/>
    <w:rsid w:val="116F9BFA"/>
    <w:rsid w:val="1187D406"/>
    <w:rsid w:val="118D2323"/>
    <w:rsid w:val="11AC02F5"/>
    <w:rsid w:val="11CEF2E4"/>
    <w:rsid w:val="124EA972"/>
    <w:rsid w:val="12770052"/>
    <w:rsid w:val="12953D74"/>
    <w:rsid w:val="129F73A9"/>
    <w:rsid w:val="12C8076E"/>
    <w:rsid w:val="12E0C037"/>
    <w:rsid w:val="12EF4EB2"/>
    <w:rsid w:val="13232FE3"/>
    <w:rsid w:val="13E6DFAC"/>
    <w:rsid w:val="14315E38"/>
    <w:rsid w:val="148B1F13"/>
    <w:rsid w:val="14EFCB01"/>
    <w:rsid w:val="1521C0B1"/>
    <w:rsid w:val="156F1A73"/>
    <w:rsid w:val="1593E821"/>
    <w:rsid w:val="159B0B30"/>
    <w:rsid w:val="15D96580"/>
    <w:rsid w:val="15DD322D"/>
    <w:rsid w:val="160F5C5C"/>
    <w:rsid w:val="162743E3"/>
    <w:rsid w:val="164FD470"/>
    <w:rsid w:val="16D9FB6B"/>
    <w:rsid w:val="16E18E27"/>
    <w:rsid w:val="1740661E"/>
    <w:rsid w:val="1747CB94"/>
    <w:rsid w:val="176DDABE"/>
    <w:rsid w:val="1779028E"/>
    <w:rsid w:val="178ACE4E"/>
    <w:rsid w:val="18B19C0E"/>
    <w:rsid w:val="18CE83FE"/>
    <w:rsid w:val="18E39BF5"/>
    <w:rsid w:val="18EE11A8"/>
    <w:rsid w:val="194C5913"/>
    <w:rsid w:val="197AFB6C"/>
    <w:rsid w:val="199EF422"/>
    <w:rsid w:val="19CA3D78"/>
    <w:rsid w:val="19DA04C9"/>
    <w:rsid w:val="19F5DD65"/>
    <w:rsid w:val="1A3436B5"/>
    <w:rsid w:val="1A7F38D5"/>
    <w:rsid w:val="1AAFA8DF"/>
    <w:rsid w:val="1AD13F82"/>
    <w:rsid w:val="1AE8D831"/>
    <w:rsid w:val="1B25C59D"/>
    <w:rsid w:val="1B350E24"/>
    <w:rsid w:val="1B3A6BC8"/>
    <w:rsid w:val="1BDA046E"/>
    <w:rsid w:val="1BF51768"/>
    <w:rsid w:val="1C17D770"/>
    <w:rsid w:val="1C7D089B"/>
    <w:rsid w:val="1D139DC9"/>
    <w:rsid w:val="1D48248B"/>
    <w:rsid w:val="1D6376BE"/>
    <w:rsid w:val="1D72F39A"/>
    <w:rsid w:val="1DB03F47"/>
    <w:rsid w:val="1DFC2DF9"/>
    <w:rsid w:val="1E27969B"/>
    <w:rsid w:val="1E3138BE"/>
    <w:rsid w:val="1EAD75EC"/>
    <w:rsid w:val="1EAF6E2A"/>
    <w:rsid w:val="1EDACD7D"/>
    <w:rsid w:val="1EE16F2F"/>
    <w:rsid w:val="1EEEB00D"/>
    <w:rsid w:val="1EEFD192"/>
    <w:rsid w:val="1EFC3669"/>
    <w:rsid w:val="1F03E5CE"/>
    <w:rsid w:val="1F3BC658"/>
    <w:rsid w:val="1F417E3D"/>
    <w:rsid w:val="1F41ED76"/>
    <w:rsid w:val="1F4AC976"/>
    <w:rsid w:val="1F7208F8"/>
    <w:rsid w:val="20937087"/>
    <w:rsid w:val="2225E1E4"/>
    <w:rsid w:val="227C38BC"/>
    <w:rsid w:val="22A38BCA"/>
    <w:rsid w:val="22D50DF8"/>
    <w:rsid w:val="232C5550"/>
    <w:rsid w:val="23D26600"/>
    <w:rsid w:val="23F0DE00"/>
    <w:rsid w:val="24155E99"/>
    <w:rsid w:val="24272B34"/>
    <w:rsid w:val="243FFE3B"/>
    <w:rsid w:val="244DD0CD"/>
    <w:rsid w:val="24568B25"/>
    <w:rsid w:val="245B4763"/>
    <w:rsid w:val="24A34EC0"/>
    <w:rsid w:val="24ABD42E"/>
    <w:rsid w:val="2500E882"/>
    <w:rsid w:val="25481417"/>
    <w:rsid w:val="2577427B"/>
    <w:rsid w:val="257BDD73"/>
    <w:rsid w:val="25A7F433"/>
    <w:rsid w:val="25AB07DC"/>
    <w:rsid w:val="25B03F08"/>
    <w:rsid w:val="25B4338D"/>
    <w:rsid w:val="25D1B93D"/>
    <w:rsid w:val="2617A9E3"/>
    <w:rsid w:val="2635B00A"/>
    <w:rsid w:val="2683DC0A"/>
    <w:rsid w:val="26B887D1"/>
    <w:rsid w:val="26E3D0F9"/>
    <w:rsid w:val="27259173"/>
    <w:rsid w:val="274DF662"/>
    <w:rsid w:val="275E094A"/>
    <w:rsid w:val="2787C2A4"/>
    <w:rsid w:val="279713DE"/>
    <w:rsid w:val="27A06639"/>
    <w:rsid w:val="28745032"/>
    <w:rsid w:val="2932E43F"/>
    <w:rsid w:val="29ECA390"/>
    <w:rsid w:val="29F02893"/>
    <w:rsid w:val="2A22DFA7"/>
    <w:rsid w:val="2A40C01B"/>
    <w:rsid w:val="2B141EB1"/>
    <w:rsid w:val="2B4E6706"/>
    <w:rsid w:val="2B9B6C1C"/>
    <w:rsid w:val="2BE92A12"/>
    <w:rsid w:val="2C3145B3"/>
    <w:rsid w:val="2C4E14B3"/>
    <w:rsid w:val="2C5E2B87"/>
    <w:rsid w:val="2C6E5AAF"/>
    <w:rsid w:val="2CD9195D"/>
    <w:rsid w:val="2D1FB73F"/>
    <w:rsid w:val="2D62D83B"/>
    <w:rsid w:val="2EC92F7E"/>
    <w:rsid w:val="2EFA1F1E"/>
    <w:rsid w:val="2F10D275"/>
    <w:rsid w:val="2F14313E"/>
    <w:rsid w:val="2F5B98F8"/>
    <w:rsid w:val="30158C50"/>
    <w:rsid w:val="301767F0"/>
    <w:rsid w:val="30237973"/>
    <w:rsid w:val="30301063"/>
    <w:rsid w:val="303635D3"/>
    <w:rsid w:val="3047B8AE"/>
    <w:rsid w:val="30EEEFEE"/>
    <w:rsid w:val="30EFAF1B"/>
    <w:rsid w:val="312BFAE4"/>
    <w:rsid w:val="313A04AD"/>
    <w:rsid w:val="31632216"/>
    <w:rsid w:val="31F425EE"/>
    <w:rsid w:val="324E2EE5"/>
    <w:rsid w:val="3271D075"/>
    <w:rsid w:val="32A59AC2"/>
    <w:rsid w:val="32BF64A0"/>
    <w:rsid w:val="32F7D109"/>
    <w:rsid w:val="345C56EF"/>
    <w:rsid w:val="34E63701"/>
    <w:rsid w:val="3521A063"/>
    <w:rsid w:val="352ED2E8"/>
    <w:rsid w:val="35619012"/>
    <w:rsid w:val="356DEA20"/>
    <w:rsid w:val="359EF804"/>
    <w:rsid w:val="3623F84C"/>
    <w:rsid w:val="363B5497"/>
    <w:rsid w:val="36A6A81F"/>
    <w:rsid w:val="36E05D45"/>
    <w:rsid w:val="370E139D"/>
    <w:rsid w:val="3763A0EF"/>
    <w:rsid w:val="37906D4B"/>
    <w:rsid w:val="3799A09F"/>
    <w:rsid w:val="380A9278"/>
    <w:rsid w:val="388BAD8A"/>
    <w:rsid w:val="38BD7069"/>
    <w:rsid w:val="391038C8"/>
    <w:rsid w:val="3949BC0A"/>
    <w:rsid w:val="398650B3"/>
    <w:rsid w:val="39A5AAE7"/>
    <w:rsid w:val="39B1335C"/>
    <w:rsid w:val="39D4D4EC"/>
    <w:rsid w:val="39D4FDA7"/>
    <w:rsid w:val="3A2210E0"/>
    <w:rsid w:val="3A2367C2"/>
    <w:rsid w:val="3A4EA820"/>
    <w:rsid w:val="3A65C02C"/>
    <w:rsid w:val="3A9020EC"/>
    <w:rsid w:val="3B24C07D"/>
    <w:rsid w:val="3B3F7C55"/>
    <w:rsid w:val="3BF628A9"/>
    <w:rsid w:val="3C20390A"/>
    <w:rsid w:val="3C3E547D"/>
    <w:rsid w:val="3C413C84"/>
    <w:rsid w:val="3C444225"/>
    <w:rsid w:val="3C4843FC"/>
    <w:rsid w:val="3C69EFF5"/>
    <w:rsid w:val="3C7C5945"/>
    <w:rsid w:val="3C846A98"/>
    <w:rsid w:val="3CB1149B"/>
    <w:rsid w:val="3CB61117"/>
    <w:rsid w:val="3CD9A2DA"/>
    <w:rsid w:val="3CFA3190"/>
    <w:rsid w:val="3D9BA7FA"/>
    <w:rsid w:val="3DC2F9AA"/>
    <w:rsid w:val="3DE665AA"/>
    <w:rsid w:val="3E3018A4"/>
    <w:rsid w:val="3E612411"/>
    <w:rsid w:val="3E8A8991"/>
    <w:rsid w:val="3EACFF3F"/>
    <w:rsid w:val="3EDF0525"/>
    <w:rsid w:val="3EFE51FA"/>
    <w:rsid w:val="3F1B75B6"/>
    <w:rsid w:val="3FEEE3D7"/>
    <w:rsid w:val="400C414B"/>
    <w:rsid w:val="40915264"/>
    <w:rsid w:val="40DC8B3F"/>
    <w:rsid w:val="41065550"/>
    <w:rsid w:val="41275A88"/>
    <w:rsid w:val="417D64F6"/>
    <w:rsid w:val="41944ECD"/>
    <w:rsid w:val="419518C2"/>
    <w:rsid w:val="41A2F711"/>
    <w:rsid w:val="423B0367"/>
    <w:rsid w:val="424BA7F7"/>
    <w:rsid w:val="426452AF"/>
    <w:rsid w:val="428A702E"/>
    <w:rsid w:val="429362FA"/>
    <w:rsid w:val="42A225B1"/>
    <w:rsid w:val="42B96B1F"/>
    <w:rsid w:val="42D862F4"/>
    <w:rsid w:val="42FBAD83"/>
    <w:rsid w:val="432F5B80"/>
    <w:rsid w:val="436A4C98"/>
    <w:rsid w:val="436B7421"/>
    <w:rsid w:val="43FB19CF"/>
    <w:rsid w:val="448D93E7"/>
    <w:rsid w:val="448FB6BF"/>
    <w:rsid w:val="4491AEFD"/>
    <w:rsid w:val="4495F2E6"/>
    <w:rsid w:val="45061CF9"/>
    <w:rsid w:val="457FDCE3"/>
    <w:rsid w:val="4655ECA9"/>
    <w:rsid w:val="46743122"/>
    <w:rsid w:val="4690D346"/>
    <w:rsid w:val="469F300E"/>
    <w:rsid w:val="46C1F2FE"/>
    <w:rsid w:val="46E15E8B"/>
    <w:rsid w:val="46E6A118"/>
    <w:rsid w:val="4712058C"/>
    <w:rsid w:val="4729753F"/>
    <w:rsid w:val="4732A466"/>
    <w:rsid w:val="47AA6373"/>
    <w:rsid w:val="47FA78E1"/>
    <w:rsid w:val="483D63AC"/>
    <w:rsid w:val="486ACCDB"/>
    <w:rsid w:val="4874CA17"/>
    <w:rsid w:val="48755F70"/>
    <w:rsid w:val="48D452C0"/>
    <w:rsid w:val="4951C6AA"/>
    <w:rsid w:val="49594A71"/>
    <w:rsid w:val="49652020"/>
    <w:rsid w:val="49907F73"/>
    <w:rsid w:val="4A77521A"/>
    <w:rsid w:val="4A8C6DDA"/>
    <w:rsid w:val="4A9A30F7"/>
    <w:rsid w:val="4AA60849"/>
    <w:rsid w:val="4ABB1A19"/>
    <w:rsid w:val="4B349014"/>
    <w:rsid w:val="4B3544D3"/>
    <w:rsid w:val="4B4DB8C0"/>
    <w:rsid w:val="4B963BF1"/>
    <w:rsid w:val="4BEC555A"/>
    <w:rsid w:val="4C38DB29"/>
    <w:rsid w:val="4C3A97F1"/>
    <w:rsid w:val="4CC7C7FE"/>
    <w:rsid w:val="4CEA2714"/>
    <w:rsid w:val="4D127043"/>
    <w:rsid w:val="4D361E81"/>
    <w:rsid w:val="4D45BFD7"/>
    <w:rsid w:val="4E10105D"/>
    <w:rsid w:val="4E45C573"/>
    <w:rsid w:val="4E47068D"/>
    <w:rsid w:val="4E6328BD"/>
    <w:rsid w:val="4EC2A599"/>
    <w:rsid w:val="4F1C2250"/>
    <w:rsid w:val="4F6717FB"/>
    <w:rsid w:val="50000972"/>
    <w:rsid w:val="504D4F3D"/>
    <w:rsid w:val="509A4009"/>
    <w:rsid w:val="50DC5DCA"/>
    <w:rsid w:val="50F6F397"/>
    <w:rsid w:val="514458DA"/>
    <w:rsid w:val="51E4CFC4"/>
    <w:rsid w:val="52050D19"/>
    <w:rsid w:val="52342C32"/>
    <w:rsid w:val="52919AA3"/>
    <w:rsid w:val="52A0F21E"/>
    <w:rsid w:val="53234E30"/>
    <w:rsid w:val="532E30AA"/>
    <w:rsid w:val="53AF14C6"/>
    <w:rsid w:val="53F4586E"/>
    <w:rsid w:val="541E3460"/>
    <w:rsid w:val="543D7280"/>
    <w:rsid w:val="54DA2E48"/>
    <w:rsid w:val="55656BF0"/>
    <w:rsid w:val="55E99E12"/>
    <w:rsid w:val="560845F3"/>
    <w:rsid w:val="56290545"/>
    <w:rsid w:val="5636FCB5"/>
    <w:rsid w:val="56A0BAC2"/>
    <w:rsid w:val="56B6D2F9"/>
    <w:rsid w:val="57C4D5A6"/>
    <w:rsid w:val="5817797C"/>
    <w:rsid w:val="581BA18D"/>
    <w:rsid w:val="58244FD9"/>
    <w:rsid w:val="58541148"/>
    <w:rsid w:val="58978246"/>
    <w:rsid w:val="58A6B4A9"/>
    <w:rsid w:val="593E78C7"/>
    <w:rsid w:val="59E01446"/>
    <w:rsid w:val="5A0C8B33"/>
    <w:rsid w:val="5A0E493A"/>
    <w:rsid w:val="5A2C4628"/>
    <w:rsid w:val="5AEE60A4"/>
    <w:rsid w:val="5AFBF3B0"/>
    <w:rsid w:val="5AFC3587"/>
    <w:rsid w:val="5B401983"/>
    <w:rsid w:val="5B91CA28"/>
    <w:rsid w:val="5BCF2308"/>
    <w:rsid w:val="5C3EBA57"/>
    <w:rsid w:val="5C7AE379"/>
    <w:rsid w:val="5C7BF523"/>
    <w:rsid w:val="5CA3DF7C"/>
    <w:rsid w:val="5D2F402E"/>
    <w:rsid w:val="5D41021D"/>
    <w:rsid w:val="5D73082D"/>
    <w:rsid w:val="5DD69242"/>
    <w:rsid w:val="5E4A568D"/>
    <w:rsid w:val="5E94D33E"/>
    <w:rsid w:val="5E9FB13C"/>
    <w:rsid w:val="5ECAD91B"/>
    <w:rsid w:val="5EDCD27E"/>
    <w:rsid w:val="5F54AEF6"/>
    <w:rsid w:val="5F718465"/>
    <w:rsid w:val="5FA22DAD"/>
    <w:rsid w:val="602E8AD6"/>
    <w:rsid w:val="604D7DB0"/>
    <w:rsid w:val="6079495B"/>
    <w:rsid w:val="6091E3E4"/>
    <w:rsid w:val="60A9FF69"/>
    <w:rsid w:val="60C52004"/>
    <w:rsid w:val="6115363F"/>
    <w:rsid w:val="6134E176"/>
    <w:rsid w:val="61CA5B37"/>
    <w:rsid w:val="61F5C4DF"/>
    <w:rsid w:val="621F91F3"/>
    <w:rsid w:val="6245CFCA"/>
    <w:rsid w:val="624F6A74"/>
    <w:rsid w:val="629C822D"/>
    <w:rsid w:val="62CDA09E"/>
    <w:rsid w:val="63221B98"/>
    <w:rsid w:val="633B2802"/>
    <w:rsid w:val="64E8CE55"/>
    <w:rsid w:val="650EF2C0"/>
    <w:rsid w:val="655C254E"/>
    <w:rsid w:val="658906B6"/>
    <w:rsid w:val="65E0110E"/>
    <w:rsid w:val="660CD791"/>
    <w:rsid w:val="66778CBB"/>
    <w:rsid w:val="66A0F388"/>
    <w:rsid w:val="66B53C54"/>
    <w:rsid w:val="67125F9B"/>
    <w:rsid w:val="6753EDD3"/>
    <w:rsid w:val="67E6F6DB"/>
    <w:rsid w:val="680598A2"/>
    <w:rsid w:val="68360462"/>
    <w:rsid w:val="68469382"/>
    <w:rsid w:val="685F2138"/>
    <w:rsid w:val="68738BB1"/>
    <w:rsid w:val="68C893DA"/>
    <w:rsid w:val="68E64BB5"/>
    <w:rsid w:val="6982A5D3"/>
    <w:rsid w:val="6982B050"/>
    <w:rsid w:val="6996847F"/>
    <w:rsid w:val="69EDA8C2"/>
    <w:rsid w:val="6A034552"/>
    <w:rsid w:val="6A8E5592"/>
    <w:rsid w:val="6A9CD647"/>
    <w:rsid w:val="6B4D2660"/>
    <w:rsid w:val="6B7E3444"/>
    <w:rsid w:val="6B7F3C05"/>
    <w:rsid w:val="6B8D1B23"/>
    <w:rsid w:val="6C08975B"/>
    <w:rsid w:val="6C1A09A1"/>
    <w:rsid w:val="6C58CEDA"/>
    <w:rsid w:val="6C5EC177"/>
    <w:rsid w:val="6C8519EC"/>
    <w:rsid w:val="6CC8E1EB"/>
    <w:rsid w:val="6CEA13EF"/>
    <w:rsid w:val="6DB72F80"/>
    <w:rsid w:val="6DBCD804"/>
    <w:rsid w:val="6E5E2687"/>
    <w:rsid w:val="6E82941C"/>
    <w:rsid w:val="6F6AB1D2"/>
    <w:rsid w:val="6FE5D40B"/>
    <w:rsid w:val="700082AD"/>
    <w:rsid w:val="714A69E0"/>
    <w:rsid w:val="71CD8C95"/>
    <w:rsid w:val="727A717D"/>
    <w:rsid w:val="727A8119"/>
    <w:rsid w:val="72A4F4BB"/>
    <w:rsid w:val="72F06B1E"/>
    <w:rsid w:val="72F315A2"/>
    <w:rsid w:val="733197AA"/>
    <w:rsid w:val="7343AA16"/>
    <w:rsid w:val="73FF7739"/>
    <w:rsid w:val="74270B49"/>
    <w:rsid w:val="7438DD4C"/>
    <w:rsid w:val="7490A0B4"/>
    <w:rsid w:val="74B6E51D"/>
    <w:rsid w:val="75001126"/>
    <w:rsid w:val="7501D8D1"/>
    <w:rsid w:val="751E14E6"/>
    <w:rsid w:val="75692149"/>
    <w:rsid w:val="756926AE"/>
    <w:rsid w:val="75855DEE"/>
    <w:rsid w:val="75939456"/>
    <w:rsid w:val="75C3F9DE"/>
    <w:rsid w:val="763C428A"/>
    <w:rsid w:val="765CB7A7"/>
    <w:rsid w:val="76671AAF"/>
    <w:rsid w:val="767AEA61"/>
    <w:rsid w:val="76840F50"/>
    <w:rsid w:val="76E0AB5A"/>
    <w:rsid w:val="779C9056"/>
    <w:rsid w:val="7813F71F"/>
    <w:rsid w:val="789970E4"/>
    <w:rsid w:val="789A09B1"/>
    <w:rsid w:val="78CDE174"/>
    <w:rsid w:val="78DAE9C3"/>
    <w:rsid w:val="791BCCA0"/>
    <w:rsid w:val="7941CB15"/>
    <w:rsid w:val="794988D8"/>
    <w:rsid w:val="7991B288"/>
    <w:rsid w:val="79ACB8A9"/>
    <w:rsid w:val="79AFC780"/>
    <w:rsid w:val="79D82068"/>
    <w:rsid w:val="7A44EA31"/>
    <w:rsid w:val="7A6EF2FF"/>
    <w:rsid w:val="7A8DA1AD"/>
    <w:rsid w:val="7AA159C6"/>
    <w:rsid w:val="7AB3B2DB"/>
    <w:rsid w:val="7BF30D64"/>
    <w:rsid w:val="7CE86F7B"/>
    <w:rsid w:val="7D20EFDC"/>
    <w:rsid w:val="7D43D74A"/>
    <w:rsid w:val="7D6F4C87"/>
    <w:rsid w:val="7D71A6C5"/>
    <w:rsid w:val="7D902353"/>
    <w:rsid w:val="7DAF8D0C"/>
    <w:rsid w:val="7DD8FA88"/>
    <w:rsid w:val="7E269C8E"/>
    <w:rsid w:val="7F0DB85B"/>
    <w:rsid w:val="7F22DBF5"/>
    <w:rsid w:val="7F40B9B0"/>
    <w:rsid w:val="7F7C1616"/>
    <w:rsid w:val="7FC01D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EAD6A"/>
  <w15:docId w15:val="{5DD6B3CD-AF22-468C-A6AE-24E241463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US" w:eastAsia="ja-JP" w:bidi="ar-SA"/>
      </w:rPr>
    </w:rPrDefault>
    <w:pPrDefault>
      <w:pPr>
        <w:spacing w:before="240"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tabs>
        <w:tab w:val="right" w:pos="9350"/>
      </w:tabs>
      <w:spacing w:after="100" w:line="240" w:lineRule="auto"/>
      <w:ind w:left="220"/>
      <w:outlineLvl w:val="0"/>
    </w:pPr>
    <w:rPr>
      <w:rFonts w:ascii="Verdana" w:hAnsi="Verdana" w:eastAsia="Verdana" w:cs="Verdana"/>
      <w:sz w:val="20"/>
      <w:szCs w:val="20"/>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360" w:after="0"/>
      <w:outlineLvl w:val="1"/>
    </w:pPr>
    <w:rPr>
      <w:b/>
      <w:color w:val="0A5580"/>
      <w:sz w:val="36"/>
      <w:szCs w:val="36"/>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280" w:after="0"/>
      <w:outlineLvl w:val="2"/>
    </w:pPr>
    <w:rPr>
      <w:b/>
      <w:color w:val="0F7FC4"/>
      <w:sz w:val="28"/>
      <w:szCs w:val="28"/>
    </w:rPr>
  </w:style>
  <w:style w:type="paragraph" w:styleId="Heading4">
    <w:name w:val="heading 4"/>
    <w:basedOn w:val="Normal"/>
    <w:next w:val="Normal"/>
    <w:uiPriority w:val="9"/>
    <w:semiHidden/>
    <w:unhideWhenUsed/>
    <w:qFormat/>
    <w:pPr>
      <w:keepNext/>
      <w:keepLines/>
      <w:spacing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styleId="a1" w:customStyle="1">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ListParagraph">
    <w:name w:val="List Paragraph"/>
    <w:basedOn w:val="Normal"/>
    <w:uiPriority w:val="34"/>
    <w:qFormat/>
    <w:pPr>
      <w:ind w:left="720"/>
      <w:contextualSpacing/>
    </w:p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1A698A"/>
    <w:pPr>
      <w:spacing w:before="0" w:after="0" w:line="240" w:lineRule="auto"/>
    </w:pPr>
  </w:style>
  <w:style w:type="paragraph" w:styleId="CommentSubject">
    <w:name w:val="annotation subject"/>
    <w:basedOn w:val="CommentText"/>
    <w:next w:val="CommentText"/>
    <w:link w:val="CommentSubjectChar"/>
    <w:uiPriority w:val="99"/>
    <w:semiHidden/>
    <w:unhideWhenUsed/>
    <w:rsid w:val="00D95BED"/>
    <w:rPr>
      <w:b/>
      <w:bCs/>
    </w:rPr>
  </w:style>
  <w:style w:type="character" w:styleId="CommentSubjectChar" w:customStyle="1">
    <w:name w:val="Comment Subject Char"/>
    <w:basedOn w:val="CommentTextChar"/>
    <w:link w:val="CommentSubject"/>
    <w:uiPriority w:val="99"/>
    <w:semiHidden/>
    <w:rsid w:val="00D95BED"/>
    <w:rPr>
      <w:b/>
      <w:bCs/>
      <w:sz w:val="20"/>
      <w:szCs w:val="20"/>
    </w:rPr>
  </w:style>
  <w:style w:type="character" w:styleId="FollowedHyperlink">
    <w:name w:val="FollowedHyperlink"/>
    <w:basedOn w:val="DefaultParagraphFont"/>
    <w:uiPriority w:val="99"/>
    <w:semiHidden/>
    <w:unhideWhenUsed/>
    <w:rsid w:val="00175597"/>
    <w:rPr>
      <w:color w:val="800080" w:themeColor="followedHyperlink"/>
      <w:u w:val="single"/>
    </w:rPr>
  </w:style>
  <w:style w:type="character" w:styleId="UnresolvedMention">
    <w:name w:val="Unresolved Mention"/>
    <w:basedOn w:val="DefaultParagraphFont"/>
    <w:uiPriority w:val="99"/>
    <w:semiHidden/>
    <w:unhideWhenUsed/>
    <w:rsid w:val="003A7A4F"/>
    <w:rPr>
      <w:color w:val="605E5C"/>
      <w:shd w:val="clear" w:color="auto" w:fill="E1DFDD"/>
    </w:rPr>
  </w:style>
  <w:style w:type="character" w:styleId="cf01" w:customStyle="1">
    <w:name w:val="cf01"/>
    <w:basedOn w:val="DefaultParagraphFont"/>
    <w:rsid w:val="00411F22"/>
    <w:rPr>
      <w:rFonts w:hint="default" w:ascii="Segoe UI" w:hAnsi="Segoe UI" w:cs="Segoe UI"/>
      <w:sz w:val="18"/>
      <w:szCs w:val="18"/>
    </w:rPr>
  </w:style>
  <w:style w:type="paragraph" w:styleId="Style1" w:customStyle="1">
    <w:name w:val="Style1"/>
    <w:basedOn w:val="Normal"/>
    <w:link w:val="Style1Char"/>
    <w:qFormat/>
    <w:rsid w:val="006207E6"/>
    <w:pPr>
      <w:pBdr>
        <w:top w:val="nil"/>
        <w:left w:val="nil"/>
        <w:bottom w:val="nil"/>
        <w:right w:val="nil"/>
        <w:between w:val="nil"/>
      </w:pBdr>
      <w:spacing w:before="120" w:after="0" w:line="240" w:lineRule="auto"/>
    </w:pPr>
    <w:rPr>
      <w:rFonts w:ascii="Verdana" w:hAnsi="Verdana" w:eastAsia="Verdana" w:cs="Verdana"/>
      <w:sz w:val="20"/>
      <w:szCs w:val="20"/>
    </w:rPr>
  </w:style>
  <w:style w:type="character" w:styleId="Style1Char" w:customStyle="1">
    <w:name w:val="Style1 Char"/>
    <w:basedOn w:val="DefaultParagraphFont"/>
    <w:link w:val="Style1"/>
    <w:rsid w:val="006207E6"/>
    <w:rPr>
      <w:rFonts w:ascii="Verdana" w:hAnsi="Verdana" w:eastAsia="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707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ansrsourceindia.sharepoint.com/:w:/r/sites/CenterforFutureofArizonaASUJFF-K5PossibleFuturesProgram/Shared%20Documents/K5%20Possible%20Futures%20Program/General/ansrsource-IE-CFA%20Shared%20Folder/08.%20Grades%203-5/Instructional%20Materials/Lesson%204/Instructional%20Materials/Your%20Local%20Food%20System%20Note-catcher.docx?d=wc7000c73f0a14bc9b08625ea3702664e&amp;csf=1&amp;web=1&amp;e=tRgGXu" TargetMode="External" Id="rId13" /><Relationship Type="http://schemas.openxmlformats.org/officeDocument/2006/relationships/hyperlink" Target="https://ansrsourceindia.sharepoint.com/:w:/r/sites/CenterforFutureofArizonaASUJFF-K5PossibleFuturesProgram/Shared%20Documents/K5%20Possible%20Futures%20Program/General/ansrsource-IE-CFA%20Shared%20Folder/08.%20Grades%203-5/Lesson%20Plans/Lesson%204/Lesson%204_%20Explore%20a%20Career/Document.docx?d=wae5cffd58585465c8eafe14b9d0e1240&amp;csf=1&amp;web=1&amp;e=dz7Qp8" TargetMode="Externa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docs.google.com/document/d/1PxApSjod3qinHFEUgWOP7XeVsVn_FrrZkWN8SathuUU/edit?usp=sharing" TargetMode="External" Id="rId12" /><Relationship Type="http://schemas.openxmlformats.org/officeDocument/2006/relationships/hyperlink" Target="https://myfutureaz.pipelineaz.com/assessment" TargetMode="External" Id="rId17" /><Relationship Type="http://schemas.openxmlformats.org/officeDocument/2006/relationships/hyperlink" Target="https://drive.google.com/file/d/1L1NAy4oo7r0bCTt8NgQHjX81LovJ6v-A/view?usp=sharing" TargetMode="External" Id="rId25" /><Relationship Type="http://schemas.microsoft.com/office/2020/10/relationships/intelligence" Target="intelligence2.xml" Id="rId33" /><Relationship Type="http://schemas.openxmlformats.org/officeDocument/2006/relationships/customXml" Target="../customXml/item2.xml" Id="rId2" /><Relationship Type="http://schemas.openxmlformats.org/officeDocument/2006/relationships/hyperlink" Target="https://docs.google.com/document/d/1RhQl8VydtL0zPvaipMYIHNGZrxalr6iW9ogAMtEBDpk/edit?usp=sharing" TargetMode="External" Id="rId16" /><Relationship Type="http://schemas.openxmlformats.org/officeDocument/2006/relationships/header" Target="header1.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youtube.com/watch?v=WazK8e88axE" TargetMode="External" Id="rId11" /><Relationship Type="http://schemas.openxmlformats.org/officeDocument/2006/relationships/hyperlink" Target="https://ansrsourceindia.sharepoint.com/:p:/r/sites/CenterforFutureofArizonaASUJFF-K5PossibleFuturesProgram/Shared%20Documents/K5%20Possible%20Futures%20Program/General/ansrsource-IE-CFA%20Shared%20Folder/08.%20Grades%203-5/Lesson%20Plans/Lesson%204/Lesson%204_%20Explore%20a%20Career/Template_Who%20gets%20our%20food%20to%20us.pptx?d=wc188565365db47bdbb6b67ab145816fb&amp;csf=1&amp;web=1&amp;e=0rEiYs" TargetMode="External" Id="rId24" /><Relationship Type="http://schemas.openxmlformats.org/officeDocument/2006/relationships/theme" Target="theme/theme1.xml" Id="rId32" /><Relationship Type="http://schemas.openxmlformats.org/officeDocument/2006/relationships/styles" Target="styles.xml" Id="rId5" /><Relationship Type="http://schemas.openxmlformats.org/officeDocument/2006/relationships/hyperlink" Target="https://ansrsourceindia.sharepoint.com/:w:/r/sites/CenterforFutureofArizonaASUJFF-K5PossibleFuturesProgram/Shared%20Documents/K5%20Possible%20Futures%20Program/General/ansrsource-IE-CFA%20Shared%20Folder/08.%20Grades%203-5/Instructional%20Materials/Career%20Cards_revised.docx?d=w47ae825df6094a6d9110236a2c16bac8&amp;csf=1&amp;web=1&amp;e=qlaySX" TargetMode="External" Id="rId15" /><Relationship Type="http://schemas.openxmlformats.org/officeDocument/2006/relationships/hyperlink" Target="https://www.youtube.com/watch?v=6Wl0yjC459k" TargetMode="External" Id="rId23" /><Relationship Type="http://schemas.openxmlformats.org/officeDocument/2006/relationships/hyperlink" Target="https://www.youtube.com/watch?v=WazK8e88axE" TargetMode="External" Id="rId28" /><Relationship Type="http://schemas.openxmlformats.org/officeDocument/2006/relationships/hyperlink" Target="https://ansrsourceindia.sharepoint.com/:w:/r/sites/CenterforFutureofArizonaASUJFF-K5PossibleFuturesProgram/Shared%20Documents/K5%20Possible%20Futures%20Program/General/ansrsource-IE-CFA%20Shared%20Folder/08.%20Grades%203-5/Lesson%20Plans/Lesson%204/Lesson%204_%20Explore%20a%20Career/Planting%20Your%20Future.docx?d=w7c2ef2fc3704456ba5f57d07632ff1b5&amp;csf=1&amp;web=1&amp;e=7PiH0R" TargetMode="External" Id="rId19" /><Relationship Type="http://schemas.openxmlformats.org/officeDocument/2006/relationships/fontTable" Target="fontTable.xm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youtube.com/watch?v=-F68qunwMdA" TargetMode="External" Id="rId14" /><Relationship Type="http://schemas.openxmlformats.org/officeDocument/2006/relationships/hyperlink" Target="http://www.myamericanfarm.org/" TargetMode="External" Id="rId27" /><Relationship Type="http://schemas.openxmlformats.org/officeDocument/2006/relationships/footer" Target="footer1.xml" Id="rId30" /><Relationship Type="http://schemas.openxmlformats.org/officeDocument/2006/relationships/hyperlink" Target="https://docs.google.com/presentation/d/1HgLnvP3HuutKZqwwJTTZeliOxoOiOM7ND-zIVnPsWQ0/edit?usp=sharing" TargetMode="External" Id="R0c3d0b87f29948b9" /><Relationship Type="http://schemas.openxmlformats.org/officeDocument/2006/relationships/hyperlink" Target="https://wheelofnames.com/" TargetMode="External" Id="R29072c9c62ab44cd" /><Relationship Type="http://schemas.openxmlformats.org/officeDocument/2006/relationships/hyperlink" Target="https://drive.google.com/file/d/1L1NAy4oo7r0bCTt8NgQHjX81LovJ6v-A/view?usp=drive_link" TargetMode="External" Id="R36f15456900247e8" /><Relationship Type="http://schemas.openxmlformats.org/officeDocument/2006/relationships/hyperlink" Target="https://docs.google.com/document/d/1durSjP0WtDMJcHDvywPX245vtT3fepyE/edit?usp=drive_link&amp;ouid=115664697115325338823&amp;rtpof=true&amp;sd=true" TargetMode="External" Id="Rdd2e7687dede41e0" /><Relationship Type="http://schemas.openxmlformats.org/officeDocument/2006/relationships/hyperlink" Target="https://blog.gratefulness.me/vision-board-for-kids/" TargetMode="External" Id="R69d5e845f1fe4cf6"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94DDA07-FEC0-4110-A3BD-3EE3EF3C5C01}">
  <we:reference id="wa104041485" version="1.1.1.0" store="en-US" storeType="OMEX"/>
  <we:alternateReferences>
    <we:reference id="wa104041485" version="1.1.1.0" store="wa10404148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DC8B6F-5DB7-4533-8428-641DB177E990}">
  <ds:schemaRefs>
    <ds:schemaRef ds:uri="http://schemas.microsoft.com/sharepoint/v3/contenttype/forms"/>
  </ds:schemaRefs>
</ds:datastoreItem>
</file>

<file path=customXml/itemProps2.xml><?xml version="1.0" encoding="utf-8"?>
<ds:datastoreItem xmlns:ds="http://schemas.openxmlformats.org/officeDocument/2006/customXml" ds:itemID="{B892CA6A-898E-4676-A385-9E9F0BCD037F}">
  <ds:schemaRefs>
    <ds:schemaRef ds:uri="http://schemas.microsoft.com/office/2006/metadata/properties"/>
    <ds:schemaRef ds:uri="http://schemas.microsoft.com/office/infopath/2007/PartnerControls"/>
    <ds:schemaRef ds:uri="d0706973-1e41-4ad4-b081-36874bd36bc5"/>
  </ds:schemaRefs>
</ds:datastoreItem>
</file>

<file path=customXml/itemProps3.xml><?xml version="1.0" encoding="utf-8"?>
<ds:datastoreItem xmlns:ds="http://schemas.openxmlformats.org/officeDocument/2006/customXml" ds:itemID="{306CA866-2287-4F01-938E-79B25C59735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Shiraz Khan</dc:creator>
  <cp:lastModifiedBy>Jennifer Reed</cp:lastModifiedBy>
  <cp:revision>8</cp:revision>
  <dcterms:created xsi:type="dcterms:W3CDTF">2023-08-23T15:01:00Z</dcterms:created>
  <dcterms:modified xsi:type="dcterms:W3CDTF">2023-08-24T14:53:41Z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GrammarlyDocumentId">
    <vt:lpwstr>75da24b7d2a31d6f4f4a80d87d1ae19374218085b32966b8b802453586ee15ef</vt:lpwstr>
  </property>
  <property fmtid="{D5CDD505-2E9C-101B-9397-08002B2CF9AE}" pid="5" name="Order">
    <vt:r8>184300</vt:r8>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_activity">
    <vt:lpwstr>{"FileActivityType":"9","FileActivityTimeStamp":"2023-08-24T21:10:33.347Z","FileActivityUsersOnPage":[{"DisplayName":"Maya Watts","Id":"maya.watts@arizonafuture.org"}],"FileActivityNavigationId":null}</vt:lpwstr>
  </property>
  <property fmtid="{D5CDD505-2E9C-101B-9397-08002B2CF9AE}" pid="10" name="_ExtendedDescription">
    <vt:lpwstr/>
  </property>
  <property fmtid="{D5CDD505-2E9C-101B-9397-08002B2CF9AE}" pid="11" name="TriggerFlowInfo">
    <vt:lpwstr/>
  </property>
</Properties>
</file>